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ascii="Times New Roman" w:hAnsi="Times New Roman" w:eastAsia="Times New Roman"/>
          <w:sz w:val="24"/>
          <w:szCs w:val="24"/>
        </w:rPr>
      </w:pPr>
      <w:r>
        <w:rPr>
          <w:rFonts w:ascii="Times New Roman" w:hAnsi="Times New Roman" w:eastAsia="Times New Roman"/>
          <w:sz w:val="24"/>
          <w:szCs w:val="24"/>
        </w:rPr>
        <w:t xml:space="preserve">    SỞ GD-ĐT HƯNG YÊN                           </w:t>
      </w:r>
      <w:r>
        <w:rPr>
          <w:rFonts w:ascii="Times New Roman" w:hAnsi="Times New Roman" w:eastAsia="Times New Roman"/>
          <w:b/>
          <w:sz w:val="24"/>
          <w:szCs w:val="24"/>
        </w:rPr>
        <w:t>CỘNG HÒA XÃ HỘI CHỦ NGHĨA VIỆT NAM</w:t>
      </w:r>
    </w:p>
    <w:p>
      <w:pPr>
        <w:spacing w:after="0" w:line="240" w:lineRule="auto"/>
        <w:rPr>
          <w:rFonts w:ascii="Times New Roman" w:hAnsi="Times New Roman" w:eastAsia="Times New Roman"/>
          <w:sz w:val="24"/>
          <w:szCs w:val="24"/>
        </w:rPr>
      </w:pPr>
      <w:r>
        <w:rPr>
          <w:rFonts w:ascii="Times New Roman" w:hAnsi="Times New Roman" w:eastAsia="Times New Roman"/>
          <w:b/>
          <w:sz w:val="24"/>
          <w:szCs w:val="24"/>
        </w:rPr>
        <mc:AlternateContent>
          <mc:Choice Requires="wps">
            <w:drawing>
              <wp:anchor distT="0" distB="0" distL="114300" distR="114300" simplePos="0" relativeHeight="251659264" behindDoc="0" locked="0" layoutInCell="1" allowOverlap="1">
                <wp:simplePos x="0" y="0"/>
                <wp:positionH relativeFrom="column">
                  <wp:posOffset>391795</wp:posOffset>
                </wp:positionH>
                <wp:positionV relativeFrom="paragraph">
                  <wp:posOffset>173990</wp:posOffset>
                </wp:positionV>
                <wp:extent cx="1021080" cy="0"/>
                <wp:effectExtent l="0" t="0" r="26670" b="19050"/>
                <wp:wrapNone/>
                <wp:docPr id="1" name="Straight Connector 1"/>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0.85pt;margin-top:13.7pt;height:0pt;width:80.4pt;z-index:251659264;mso-width-relative:page;mso-height-relative:page;" filled="f" stroked="t" coordsize="21600,21600" o:gfxdata="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KHcnDWAAAACAEAAA8AAAAAAAAAAQAgAAAAIgAA&#10;AGRycy9kb3ducmV2LnhtbFBLAQIUABQAAAAIAIdO4kDTAqz00QEAAK0DAAAOAAAAAAAAAAEAIAAA&#10;ACUBAABkcnMvZTJvRG9jLnhtbFBLBQYAAAAABgAGAFkBAABoBQAAAAA=&#10;">
                <v:fill on="f" focussize="0,0"/>
                <v:stroke color="#000000" joinstyle="round"/>
                <v:imagedata o:title=""/>
                <o:lock v:ext="edit" aspectratio="f"/>
              </v:line>
            </w:pict>
          </mc:Fallback>
        </mc:AlternateContent>
      </w:r>
      <w:r>
        <w:rPr>
          <w:rFonts w:ascii="Times New Roman" w:hAnsi="Times New Roman" w:eastAsia="Times New Roman"/>
          <w:b/>
          <w:sz w:val="24"/>
          <w:szCs w:val="24"/>
        </w:rPr>
        <w:t xml:space="preserve">TRƯỜNG THPT ĐỨC HỢP </w:t>
      </w:r>
      <w:r>
        <w:rPr>
          <w:rFonts w:ascii="Times New Roman" w:hAnsi="Times New Roman" w:eastAsia="Times New Roman"/>
          <w:sz w:val="24"/>
          <w:szCs w:val="24"/>
        </w:rPr>
        <w:t xml:space="preserve">                                        </w:t>
      </w:r>
      <w:r>
        <w:rPr>
          <w:rFonts w:ascii="Times New Roman" w:hAnsi="Times New Roman" w:eastAsia="Times New Roman"/>
          <w:b/>
          <w:sz w:val="24"/>
          <w:szCs w:val="24"/>
        </w:rPr>
        <w:t>Độc lập- Tự do- Hạnh phúc</w:t>
      </w:r>
    </w:p>
    <w:p>
      <w:pPr>
        <w:spacing w:after="0" w:line="240" w:lineRule="auto"/>
        <w:rPr>
          <w:rFonts w:ascii="Times New Roman" w:hAnsi="Times New Roman" w:eastAsia="Times New Roman"/>
          <w:sz w:val="24"/>
          <w:szCs w:val="24"/>
        </w:rPr>
      </w:pPr>
      <w:r>
        <w:rPr>
          <w:rFonts w:ascii="Times New Roman" w:hAnsi="Times New Roman" w:eastAsia="Times New Roman"/>
          <w:sz w:val="24"/>
          <w:szCs w:val="24"/>
        </w:rPr>
        <mc:AlternateContent>
          <mc:Choice Requires="wps">
            <w:drawing>
              <wp:anchor distT="0" distB="0" distL="114300" distR="114300" simplePos="0" relativeHeight="251660288" behindDoc="0" locked="0" layoutInCell="1" allowOverlap="1">
                <wp:simplePos x="0" y="0"/>
                <wp:positionH relativeFrom="column">
                  <wp:posOffset>3472815</wp:posOffset>
                </wp:positionH>
                <wp:positionV relativeFrom="paragraph">
                  <wp:posOffset>52070</wp:posOffset>
                </wp:positionV>
                <wp:extent cx="1743075" cy="0"/>
                <wp:effectExtent l="0" t="0" r="9525" b="19050"/>
                <wp:wrapNone/>
                <wp:docPr id="2" name="Straight Connector 2"/>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73.45pt;margin-top:4.1pt;height:0pt;width:137.25pt;z-index:251660288;mso-width-relative:page;mso-height-relative:page;" filled="f" stroked="t" coordsize="21600,21600" o:gfxdata="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8DdMz1QAAAAcBAAAPAAAAAAAAAAEAIAAAACIA&#10;AABkcnMvZG93bnJldi54bWxQSwECFAAUAAAACACHTuJAT4bnUdMBAACtAwAADgAAAAAAAAABACAA&#10;AAAkAQAAZHJzL2Uyb0RvYy54bWxQSwUGAAAAAAYABgBZAQAAaQUAAAAA&#10;">
                <v:fill on="f" focussize="0,0"/>
                <v:stroke color="#000000" joinstyle="round"/>
                <v:imagedata o:title=""/>
                <o:lock v:ext="edit" aspectratio="f"/>
              </v:line>
            </w:pict>
          </mc:Fallback>
        </mc:AlternateContent>
      </w:r>
      <w:r>
        <w:rPr>
          <w:rFonts w:ascii="Times New Roman" w:hAnsi="Times New Roman" w:eastAsia="Times New Roman"/>
          <w:sz w:val="24"/>
          <w:szCs w:val="24"/>
        </w:rPr>
        <w:t xml:space="preserve">        </w:t>
      </w:r>
    </w:p>
    <w:p>
      <w:pPr>
        <w:spacing w:after="0" w:line="240" w:lineRule="auto"/>
        <w:jc w:val="both"/>
        <w:rPr>
          <w:rFonts w:ascii="Times New Roman" w:hAnsi="Times New Roman" w:eastAsia="Times New Roman" w:cs="Times New Roman"/>
          <w:sz w:val="24"/>
          <w:szCs w:val="24"/>
        </w:rPr>
      </w:pPr>
    </w:p>
    <w:p>
      <w:pPr>
        <w:spacing w:after="0" w:line="240" w:lineRule="auto"/>
        <w:jc w:val="center"/>
        <w:rPr>
          <w:rFonts w:ascii="Times New Roman" w:hAnsi="Times New Roman" w:eastAsia="Times New Roman" w:cs="Times New Roman"/>
          <w:b/>
          <w:bCs/>
          <w:sz w:val="24"/>
          <w:szCs w:val="24"/>
          <w:lang w:val="vi-VN"/>
        </w:rPr>
      </w:pPr>
      <w:r>
        <w:rPr>
          <w:rFonts w:ascii="Times New Roman" w:hAnsi="Times New Roman" w:eastAsia="Times New Roman" w:cs="Times New Roman"/>
          <w:b/>
          <w:bCs/>
          <w:sz w:val="24"/>
          <w:szCs w:val="24"/>
          <w:lang w:val="vi-VN"/>
        </w:rPr>
        <w:t>DỰ THẢO NGHỊ QUYẾT</w:t>
      </w:r>
    </w:p>
    <w:p>
      <w:pPr>
        <w:spacing w:after="0" w:line="240" w:lineRule="auto"/>
        <w:jc w:val="center"/>
        <w:rPr>
          <w:rFonts w:ascii="Times New Roman" w:hAnsi="Times New Roman" w:eastAsia="Times New Roman" w:cs="Times New Roman"/>
          <w:b/>
          <w:bCs/>
          <w:sz w:val="24"/>
          <w:szCs w:val="24"/>
          <w:lang w:val="vi-VN"/>
        </w:rPr>
      </w:pPr>
      <w:r>
        <w:rPr>
          <w:rFonts w:ascii="Times New Roman" w:hAnsi="Times New Roman" w:eastAsia="Times New Roman" w:cs="Times New Roman"/>
          <w:b/>
          <w:bCs/>
          <w:sz w:val="24"/>
          <w:szCs w:val="24"/>
          <w:lang w:val="vi-VN"/>
        </w:rPr>
        <w:t>HỌP HỘI ĐỒNG GIÁO DỤC THÁNG 8 NĂM 2021</w:t>
      </w:r>
    </w:p>
    <w:p>
      <w:pPr>
        <w:widowControl w:val="0"/>
        <w:autoSpaceDE w:val="0"/>
        <w:autoSpaceDN w:val="0"/>
        <w:adjustRightInd w:val="0"/>
        <w:spacing w:after="0" w:line="240" w:lineRule="auto"/>
        <w:ind w:left="720"/>
        <w:jc w:val="both"/>
        <w:rPr>
          <w:rFonts w:ascii="Times New Roman" w:hAnsi="Times New Roman" w:eastAsia="Times New Roman" w:cs="Times New Roman"/>
          <w:b/>
          <w:bCs/>
          <w:sz w:val="24"/>
          <w:szCs w:val="24"/>
          <w:lang w:val="vi-VN"/>
        </w:rPr>
      </w:pPr>
    </w:p>
    <w:p>
      <w:pPr>
        <w:spacing w:after="0" w:line="240" w:lineRule="auto"/>
        <w:jc w:val="both"/>
        <w:rPr>
          <w:rFonts w:ascii="Times New Roman" w:hAnsi="Times New Roman" w:eastAsia="Times New Roman" w:cs="Times New Roman"/>
          <w:b/>
          <w:bCs/>
          <w:sz w:val="24"/>
          <w:szCs w:val="24"/>
          <w:lang w:val="vi-VN"/>
        </w:rPr>
      </w:pPr>
      <w:r>
        <w:rPr>
          <w:rFonts w:ascii="Times New Roman" w:hAnsi="Times New Roman" w:eastAsia="Times New Roman" w:cs="Times New Roman"/>
          <w:b/>
          <w:bCs/>
          <w:sz w:val="24"/>
          <w:szCs w:val="24"/>
          <w:lang w:val="vi-VN"/>
        </w:rPr>
        <w:t xml:space="preserve">          I. ĐÁNH GIÁ HOẠT ĐỘNG CỦA NHÀ TRƯỜNG THÁNG 7/2021</w:t>
      </w:r>
    </w:p>
    <w:p>
      <w:pPr>
        <w:widowControl w:val="0"/>
        <w:autoSpaceDE w:val="0"/>
        <w:autoSpaceDN w:val="0"/>
        <w:adjustRightInd w:val="0"/>
        <w:spacing w:after="0" w:line="240" w:lineRule="auto"/>
        <w:ind w:left="720"/>
        <w:jc w:val="both"/>
        <w:rPr>
          <w:rFonts w:ascii="Times New Roman" w:hAnsi="Times New Roman" w:eastAsia="Times New Roman" w:cs="Times New Roman"/>
          <w:b/>
          <w:sz w:val="24"/>
          <w:szCs w:val="24"/>
          <w:lang w:val="vi-VN"/>
        </w:rPr>
      </w:pPr>
      <w:r>
        <w:rPr>
          <w:rFonts w:ascii="Times New Roman" w:hAnsi="Times New Roman" w:eastAsia="Times New Roman" w:cs="Times New Roman"/>
          <w:b/>
          <w:sz w:val="24"/>
          <w:szCs w:val="24"/>
          <w:lang w:val="vi-VN"/>
        </w:rPr>
        <w:t>1.Công tác giáo chính trị, dục tư tưởng</w:t>
      </w:r>
    </w:p>
    <w:p>
      <w:pPr>
        <w:widowControl w:val="0"/>
        <w:autoSpaceDE w:val="0"/>
        <w:autoSpaceDN w:val="0"/>
        <w:adjustRightInd w:val="0"/>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sz w:val="24"/>
          <w:szCs w:val="24"/>
          <w:lang w:val="vi-VN"/>
        </w:rPr>
        <w:t>- Đã tiếp tục tuyên truyền về nội dung và quan điểm đổi mới toàn diện giáo dục và đào tạo của Đảng, nhà nước và của ngành giáo dục.</w:t>
      </w:r>
    </w:p>
    <w:p>
      <w:pPr>
        <w:widowControl w:val="0"/>
        <w:autoSpaceDE w:val="0"/>
        <w:autoSpaceDN w:val="0"/>
        <w:adjustRightInd w:val="0"/>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sz w:val="24"/>
          <w:szCs w:val="24"/>
          <w:lang w:val="vi-VN"/>
        </w:rPr>
        <w:t>- Đã tiếp tục tuyên truyền và yêu cầu cán bộ, đảng viên, giáo viên tích cực tìm hiểu về Chương trình giáo dục phổ thông mới</w:t>
      </w:r>
    </w:p>
    <w:p>
      <w:pPr>
        <w:widowControl w:val="0"/>
        <w:autoSpaceDE w:val="0"/>
        <w:autoSpaceDN w:val="0"/>
        <w:adjustRightInd w:val="0"/>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sz w:val="24"/>
          <w:szCs w:val="24"/>
          <w:lang w:val="vi-VN"/>
        </w:rPr>
        <w:t>- Đã tiếp tục tuyên truyền chủ trương, chính sách của Đảng, pháp luật của nhà nước.</w:t>
      </w:r>
    </w:p>
    <w:p>
      <w:pPr>
        <w:widowControl w:val="0"/>
        <w:autoSpaceDE w:val="0"/>
        <w:autoSpaceDN w:val="0"/>
        <w:adjustRightInd w:val="0"/>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sz w:val="24"/>
          <w:szCs w:val="24"/>
          <w:lang w:val="vi-VN"/>
        </w:rPr>
        <w:t>- Đã tuyên truyền và triển khai các hoạt động cụ thể để phòng dịch CoVid-19.</w:t>
      </w:r>
    </w:p>
    <w:p>
      <w:pPr>
        <w:widowControl w:val="0"/>
        <w:autoSpaceDE w:val="0"/>
        <w:autoSpaceDN w:val="0"/>
        <w:adjustRightInd w:val="0"/>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sz w:val="24"/>
          <w:szCs w:val="24"/>
          <w:lang w:val="vi-VN"/>
        </w:rPr>
        <w:t>- Đã tuyên truyền chỉ tiêu tuyển sinh THPT năm học 2021-2022 và các nội dung về thi TNTHPT năm 2021, tư vấn tuyển sinh ĐH trên Website nhà trường.</w:t>
      </w:r>
    </w:p>
    <w:p>
      <w:pPr>
        <w:widowControl w:val="0"/>
        <w:autoSpaceDE w:val="0"/>
        <w:autoSpaceDN w:val="0"/>
        <w:adjustRightInd w:val="0"/>
        <w:spacing w:after="0" w:line="24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vi-VN"/>
        </w:rPr>
        <w:t>- Đã triển khai các văn bản của cấp trên đối với nhà trường:</w:t>
      </w:r>
    </w:p>
    <w:p>
      <w:pPr>
        <w:widowControl w:val="0"/>
        <w:autoSpaceDE w:val="0"/>
        <w:autoSpaceDN w:val="0"/>
        <w:adjustRightInd w:val="0"/>
        <w:spacing w:after="0" w:line="24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p>
      <w:pPr>
        <w:widowControl w:val="0"/>
        <w:autoSpaceDE w:val="0"/>
        <w:autoSpaceDN w:val="0"/>
        <w:adjustRightInd w:val="0"/>
        <w:spacing w:after="0" w:line="240" w:lineRule="auto"/>
        <w:ind w:firstLine="720"/>
        <w:jc w:val="both"/>
        <w:rPr>
          <w:rFonts w:ascii="Times New Roman" w:hAnsi="Times New Roman" w:eastAsia="Times New Roman" w:cs="Times New Roman"/>
          <w:b/>
          <w:bCs/>
          <w:iCs/>
          <w:sz w:val="24"/>
          <w:szCs w:val="24"/>
          <w:lang w:val="vi-VN"/>
        </w:rPr>
      </w:pPr>
      <w:r>
        <w:rPr>
          <w:rFonts w:ascii="Times New Roman" w:hAnsi="Times New Roman" w:eastAsia="Times New Roman" w:cs="Times New Roman"/>
          <w:b/>
          <w:bCs/>
          <w:iCs/>
          <w:sz w:val="24"/>
          <w:szCs w:val="24"/>
          <w:lang w:val="vi-VN"/>
        </w:rPr>
        <w:t>2. Hoạt động của BGH và chuyên môn</w:t>
      </w:r>
    </w:p>
    <w:p>
      <w:pPr>
        <w:widowControl w:val="0"/>
        <w:autoSpaceDE w:val="0"/>
        <w:autoSpaceDN w:val="0"/>
        <w:adjustRightInd w:val="0"/>
        <w:spacing w:after="0" w:line="240" w:lineRule="auto"/>
        <w:ind w:firstLine="720"/>
        <w:jc w:val="both"/>
        <w:rPr>
          <w:rFonts w:ascii="Times New Roman" w:hAnsi="Times New Roman" w:eastAsia="Times New Roman" w:cs="Times New Roman"/>
          <w:b/>
          <w:bCs/>
          <w:iCs/>
          <w:sz w:val="24"/>
          <w:szCs w:val="24"/>
          <w:lang w:val="vi-VN"/>
        </w:rPr>
      </w:pPr>
      <w:r>
        <w:rPr>
          <w:rFonts w:ascii="Times New Roman" w:hAnsi="Times New Roman" w:eastAsia="Times New Roman" w:cs="Times New Roman"/>
          <w:b/>
          <w:bCs/>
          <w:iCs/>
          <w:sz w:val="24"/>
          <w:szCs w:val="24"/>
          <w:lang w:val="vi-VN"/>
        </w:rPr>
        <w:t>a. Hoạt động của BGH</w:t>
      </w:r>
    </w:p>
    <w:p>
      <w:pPr>
        <w:spacing w:after="0" w:line="24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 Đã chỉ đạo cung cấp, cập nhất thông tin về kỳ thi TNTHPT và tư vấn tuyển sinh ĐH, tuyển sinh vào 10 tới học sinh và giáo viên trên Website của  trường. </w:t>
      </w:r>
    </w:p>
    <w:p>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vi-VN"/>
        </w:rPr>
        <w:t>- Hoàn thành công tác tuyển sinh lớp 10 năm học 2021-2022: Chỉ tiêu được tuyển 352, thực tế tuyển 351 (8 lớp); điểm chuẩn 15.9 điểm (Đã công khai các nội dung trên và danh sách trúng tuyển trên Website trường). Đã triển khai nhập học trực tuyến, đến ngày 15/7/2021 có 350 học sinh nhập học (1 học sinh xác nhận không học, học sinh Ngô Văn Ngọc Nhị, tr</w:t>
      </w:r>
      <w:r>
        <w:rPr>
          <w:rFonts w:ascii="Times New Roman" w:hAnsi="Times New Roman" w:cs="Times New Roman"/>
          <w:sz w:val="24"/>
          <w:szCs w:val="24"/>
          <w:lang w:val="en-US"/>
        </w:rPr>
        <w:t>ươ</w:t>
      </w:r>
      <w:r>
        <w:rPr>
          <w:rFonts w:hint="default" w:ascii="Times New Roman" w:hAnsi="Times New Roman" w:cs="Times New Roman"/>
          <w:sz w:val="24"/>
          <w:szCs w:val="24"/>
          <w:lang w:val="en-US"/>
        </w:rPr>
        <w:t>ng</w:t>
      </w:r>
      <w:r>
        <w:rPr>
          <w:rFonts w:ascii="Times New Roman" w:hAnsi="Times New Roman" w:cs="Times New Roman"/>
          <w:sz w:val="24"/>
          <w:szCs w:val="24"/>
          <w:lang w:val="vi-VN"/>
        </w:rPr>
        <w:t xml:space="preserve"> THCS Ngọc Thanh).</w:t>
      </w:r>
    </w:p>
    <w:p>
      <w:pPr>
        <w:widowControl w:val="0"/>
        <w:autoSpaceDE w:val="0"/>
        <w:autoSpaceDN w:val="0"/>
        <w:adjustRightInd w:val="0"/>
        <w:spacing w:after="0" w:line="240" w:lineRule="auto"/>
        <w:ind w:firstLine="720"/>
        <w:jc w:val="both"/>
        <w:rPr>
          <w:rFonts w:ascii="Times New Roman" w:hAnsi="Times New Roman" w:eastAsia="Times New Roman" w:cs="Times New Roman"/>
          <w:bCs/>
          <w:iCs/>
          <w:sz w:val="24"/>
          <w:szCs w:val="24"/>
        </w:rPr>
      </w:pPr>
      <w:r>
        <w:rPr>
          <w:rFonts w:ascii="Times New Roman" w:hAnsi="Times New Roman" w:eastAsia="Times New Roman" w:cs="Times New Roman"/>
          <w:bCs/>
          <w:iCs/>
          <w:sz w:val="24"/>
          <w:szCs w:val="24"/>
          <w:lang w:val="vi-VN"/>
        </w:rPr>
        <w:t>- Đã chỉ đạo việc xếp lớp 10 và gọi học sinh lớp 10 nhập học</w:t>
      </w:r>
      <w:r>
        <w:rPr>
          <w:rFonts w:ascii="Times New Roman" w:hAnsi="Times New Roman" w:eastAsia="Times New Roman" w:cs="Times New Roman"/>
          <w:bCs/>
          <w:iCs/>
          <w:sz w:val="24"/>
          <w:szCs w:val="24"/>
        </w:rPr>
        <w:t xml:space="preserve"> trực tuyến</w:t>
      </w:r>
      <w:r>
        <w:rPr>
          <w:rFonts w:ascii="Times New Roman" w:hAnsi="Times New Roman" w:eastAsia="Times New Roman" w:cs="Times New Roman"/>
          <w:bCs/>
          <w:iCs/>
          <w:sz w:val="24"/>
          <w:szCs w:val="24"/>
          <w:lang w:val="vi-VN"/>
        </w:rPr>
        <w:t>: Năm học 202</w:t>
      </w:r>
      <w:r>
        <w:rPr>
          <w:rFonts w:ascii="Times New Roman" w:hAnsi="Times New Roman" w:eastAsia="Times New Roman" w:cs="Times New Roman"/>
          <w:bCs/>
          <w:iCs/>
          <w:sz w:val="24"/>
          <w:szCs w:val="24"/>
        </w:rPr>
        <w:t>1</w:t>
      </w:r>
      <w:r>
        <w:rPr>
          <w:rFonts w:ascii="Times New Roman" w:hAnsi="Times New Roman" w:eastAsia="Times New Roman" w:cs="Times New Roman"/>
          <w:bCs/>
          <w:iCs/>
          <w:sz w:val="24"/>
          <w:szCs w:val="24"/>
          <w:lang w:val="vi-VN"/>
        </w:rPr>
        <w:t xml:space="preserve"> – 202</w:t>
      </w:r>
      <w:r>
        <w:rPr>
          <w:rFonts w:ascii="Times New Roman" w:hAnsi="Times New Roman" w:eastAsia="Times New Roman" w:cs="Times New Roman"/>
          <w:bCs/>
          <w:iCs/>
          <w:sz w:val="24"/>
          <w:szCs w:val="24"/>
        </w:rPr>
        <w:t>2</w:t>
      </w:r>
      <w:r>
        <w:rPr>
          <w:rFonts w:ascii="Times New Roman" w:hAnsi="Times New Roman" w:eastAsia="Times New Roman" w:cs="Times New Roman"/>
          <w:bCs/>
          <w:iCs/>
          <w:sz w:val="24"/>
          <w:szCs w:val="24"/>
          <w:lang w:val="vi-VN"/>
        </w:rPr>
        <w:t xml:space="preserve"> có 8 lớp 10 (</w:t>
      </w:r>
      <w:r>
        <w:rPr>
          <w:rFonts w:ascii="Times New Roman" w:hAnsi="Times New Roman" w:eastAsia="Times New Roman" w:cs="Times New Roman"/>
          <w:bCs/>
          <w:iCs/>
          <w:sz w:val="24"/>
          <w:szCs w:val="24"/>
        </w:rPr>
        <w:t xml:space="preserve">Tất cả các lớp 10 học chương </w:t>
      </w:r>
      <w:r>
        <w:rPr>
          <w:rFonts w:ascii="Times New Roman" w:hAnsi="Times New Roman" w:eastAsia="Times New Roman" w:cs="Times New Roman"/>
          <w:bCs/>
          <w:iCs/>
          <w:sz w:val="24"/>
          <w:szCs w:val="24"/>
          <w:lang w:val="vi-VN"/>
        </w:rPr>
        <w:t>trình Tiếng Anh hệ 10 năm; Các lớp 10a1,2</w:t>
      </w:r>
      <w:r>
        <w:rPr>
          <w:rFonts w:ascii="Times New Roman" w:hAnsi="Times New Roman" w:eastAsia="Times New Roman" w:cs="Times New Roman"/>
          <w:bCs/>
          <w:iCs/>
          <w:sz w:val="24"/>
          <w:szCs w:val="24"/>
        </w:rPr>
        <w:t>,3</w:t>
      </w:r>
      <w:r>
        <w:rPr>
          <w:rFonts w:ascii="Times New Roman" w:hAnsi="Times New Roman" w:eastAsia="Times New Roman" w:cs="Times New Roman"/>
          <w:bCs/>
          <w:iCs/>
          <w:sz w:val="24"/>
          <w:szCs w:val="24"/>
          <w:lang w:val="vi-VN"/>
        </w:rPr>
        <w:t xml:space="preserve"> học nâng cao các tổ hợp Toán-Lý-Hóa, Toán – Hóa - Sinh, Văn- Toán- Tiếng Anh, Toán-Lý Tiếng Anh; Các lớp 10A</w:t>
      </w:r>
      <w:r>
        <w:rPr>
          <w:rFonts w:ascii="Times New Roman" w:hAnsi="Times New Roman" w:eastAsia="Times New Roman" w:cs="Times New Roman"/>
          <w:bCs/>
          <w:iCs/>
          <w:sz w:val="24"/>
          <w:szCs w:val="24"/>
        </w:rPr>
        <w:t>4</w:t>
      </w:r>
      <w:r>
        <w:rPr>
          <w:rFonts w:ascii="Times New Roman" w:hAnsi="Times New Roman" w:eastAsia="Times New Roman" w:cs="Times New Roman"/>
          <w:bCs/>
          <w:iCs/>
          <w:sz w:val="24"/>
          <w:szCs w:val="24"/>
          <w:lang w:val="vi-VN"/>
        </w:rPr>
        <w:t>, 10A5</w:t>
      </w:r>
      <w:r>
        <w:rPr>
          <w:rFonts w:ascii="Times New Roman" w:hAnsi="Times New Roman" w:eastAsia="Times New Roman" w:cs="Times New Roman"/>
          <w:bCs/>
          <w:iCs/>
          <w:sz w:val="24"/>
          <w:szCs w:val="24"/>
        </w:rPr>
        <w:t>, 10A6</w:t>
      </w:r>
      <w:r>
        <w:rPr>
          <w:rFonts w:ascii="Times New Roman" w:hAnsi="Times New Roman" w:eastAsia="Times New Roman" w:cs="Times New Roman"/>
          <w:bCs/>
          <w:iCs/>
          <w:sz w:val="24"/>
          <w:szCs w:val="24"/>
          <w:lang w:val="vi-VN"/>
        </w:rPr>
        <w:t xml:space="preserve"> học nâng cao các tổ hợp Toán-Lý-Hóa; </w:t>
      </w:r>
      <w:r>
        <w:rPr>
          <w:rFonts w:ascii="Times New Roman" w:hAnsi="Times New Roman" w:eastAsia="Times New Roman" w:cs="Times New Roman"/>
          <w:bCs/>
          <w:iCs/>
          <w:sz w:val="24"/>
          <w:szCs w:val="24"/>
        </w:rPr>
        <w:t>Các l</w:t>
      </w:r>
      <w:r>
        <w:rPr>
          <w:rFonts w:ascii="Times New Roman" w:hAnsi="Times New Roman" w:eastAsia="Times New Roman" w:cs="Times New Roman"/>
          <w:bCs/>
          <w:iCs/>
          <w:sz w:val="24"/>
          <w:szCs w:val="24"/>
          <w:lang w:val="vi-VN"/>
        </w:rPr>
        <w:t>ớp 10A</w:t>
      </w:r>
      <w:r>
        <w:rPr>
          <w:rFonts w:ascii="Times New Roman" w:hAnsi="Times New Roman" w:eastAsia="Times New Roman" w:cs="Times New Roman"/>
          <w:bCs/>
          <w:iCs/>
          <w:sz w:val="24"/>
          <w:szCs w:val="24"/>
        </w:rPr>
        <w:t>7</w:t>
      </w:r>
      <w:r>
        <w:rPr>
          <w:rFonts w:ascii="Times New Roman" w:hAnsi="Times New Roman" w:eastAsia="Times New Roman" w:cs="Times New Roman"/>
          <w:bCs/>
          <w:iCs/>
          <w:sz w:val="24"/>
          <w:szCs w:val="24"/>
          <w:lang w:val="vi-VN"/>
        </w:rPr>
        <w:t>,</w:t>
      </w:r>
      <w:r>
        <w:rPr>
          <w:rFonts w:ascii="Times New Roman" w:hAnsi="Times New Roman" w:eastAsia="Times New Roman" w:cs="Times New Roman"/>
          <w:bCs/>
          <w:iCs/>
          <w:sz w:val="24"/>
          <w:szCs w:val="24"/>
        </w:rPr>
        <w:t>8</w:t>
      </w:r>
      <w:r>
        <w:rPr>
          <w:rFonts w:ascii="Times New Roman" w:hAnsi="Times New Roman" w:eastAsia="Times New Roman" w:cs="Times New Roman"/>
          <w:bCs/>
          <w:iCs/>
          <w:sz w:val="24"/>
          <w:szCs w:val="24"/>
          <w:lang w:val="vi-VN"/>
        </w:rPr>
        <w:t xml:space="preserve"> học nâng cao tổ hợp Văn- Toán- Tiếng Anh</w:t>
      </w:r>
      <w:r>
        <w:rPr>
          <w:rFonts w:ascii="Times New Roman" w:hAnsi="Times New Roman" w:eastAsia="Times New Roman" w:cs="Times New Roman"/>
          <w:bCs/>
          <w:iCs/>
          <w:sz w:val="24"/>
          <w:szCs w:val="24"/>
        </w:rPr>
        <w:t>,</w:t>
      </w:r>
      <w:r>
        <w:rPr>
          <w:rFonts w:ascii="Times New Roman" w:hAnsi="Times New Roman" w:eastAsia="Times New Roman" w:cs="Times New Roman"/>
          <w:bCs/>
          <w:iCs/>
          <w:sz w:val="24"/>
          <w:szCs w:val="24"/>
          <w:lang w:val="vi-VN"/>
        </w:rPr>
        <w:t xml:space="preserve"> Văn- Sử-Địa).</w:t>
      </w:r>
    </w:p>
    <w:p>
      <w:pPr>
        <w:widowControl w:val="0"/>
        <w:autoSpaceDE w:val="0"/>
        <w:autoSpaceDN w:val="0"/>
        <w:adjustRightInd w:val="0"/>
        <w:spacing w:after="0" w:line="240" w:lineRule="auto"/>
        <w:ind w:firstLine="720"/>
        <w:jc w:val="both"/>
        <w:rPr>
          <w:rFonts w:ascii="Times New Roman" w:hAnsi="Times New Roman" w:eastAsia="Times New Roman" w:cs="Times New Roman"/>
          <w:bCs/>
          <w:iCs/>
          <w:sz w:val="24"/>
          <w:szCs w:val="24"/>
        </w:rPr>
      </w:pPr>
      <w:r>
        <w:rPr>
          <w:rFonts w:ascii="Times New Roman" w:hAnsi="Times New Roman" w:eastAsia="Times New Roman" w:cs="Times New Roman"/>
          <w:bCs/>
          <w:iCs/>
          <w:sz w:val="24"/>
          <w:szCs w:val="24"/>
          <w:lang w:val="vi-VN"/>
        </w:rPr>
        <w:t>- Đã chỉ đạo tổ chức thi TN THPT năm học 20</w:t>
      </w:r>
      <w:r>
        <w:rPr>
          <w:rFonts w:ascii="Times New Roman" w:hAnsi="Times New Roman" w:eastAsia="Times New Roman" w:cs="Times New Roman"/>
          <w:bCs/>
          <w:iCs/>
          <w:sz w:val="24"/>
          <w:szCs w:val="24"/>
        </w:rPr>
        <w:t>20</w:t>
      </w:r>
      <w:r>
        <w:rPr>
          <w:rFonts w:ascii="Times New Roman" w:hAnsi="Times New Roman" w:eastAsia="Times New Roman" w:cs="Times New Roman"/>
          <w:bCs/>
          <w:iCs/>
          <w:sz w:val="24"/>
          <w:szCs w:val="24"/>
          <w:lang w:val="vi-VN"/>
        </w:rPr>
        <w:t xml:space="preserve"> -202</w:t>
      </w:r>
      <w:r>
        <w:rPr>
          <w:rFonts w:ascii="Times New Roman" w:hAnsi="Times New Roman" w:eastAsia="Times New Roman" w:cs="Times New Roman"/>
          <w:bCs/>
          <w:iCs/>
          <w:sz w:val="24"/>
          <w:szCs w:val="24"/>
        </w:rPr>
        <w:t>1</w:t>
      </w:r>
      <w:r>
        <w:rPr>
          <w:rFonts w:ascii="Times New Roman" w:hAnsi="Times New Roman" w:eastAsia="Times New Roman" w:cs="Times New Roman"/>
          <w:bCs/>
          <w:iCs/>
          <w:sz w:val="24"/>
          <w:szCs w:val="24"/>
          <w:lang w:val="vi-VN"/>
        </w:rPr>
        <w:t>: Điểm thi THPT Đức Hợp có 1</w:t>
      </w:r>
      <w:r>
        <w:rPr>
          <w:rFonts w:ascii="Times New Roman" w:hAnsi="Times New Roman" w:eastAsia="Times New Roman" w:cs="Times New Roman"/>
          <w:bCs/>
          <w:iCs/>
          <w:sz w:val="24"/>
          <w:szCs w:val="24"/>
        </w:rPr>
        <w:t>5</w:t>
      </w:r>
      <w:r>
        <w:rPr>
          <w:rFonts w:ascii="Times New Roman" w:hAnsi="Times New Roman" w:eastAsia="Times New Roman" w:cs="Times New Roman"/>
          <w:bCs/>
          <w:iCs/>
          <w:sz w:val="24"/>
          <w:szCs w:val="24"/>
          <w:lang w:val="vi-VN"/>
        </w:rPr>
        <w:t xml:space="preserve"> phòng thi, </w:t>
      </w:r>
      <w:r>
        <w:rPr>
          <w:rFonts w:ascii="Times New Roman" w:hAnsi="Times New Roman" w:eastAsia="Times New Roman" w:cs="Times New Roman"/>
          <w:bCs/>
          <w:iCs/>
          <w:sz w:val="24"/>
          <w:szCs w:val="24"/>
        </w:rPr>
        <w:t>332</w:t>
      </w:r>
      <w:r>
        <w:rPr>
          <w:rFonts w:ascii="Times New Roman" w:hAnsi="Times New Roman" w:eastAsia="Times New Roman" w:cs="Times New Roman"/>
          <w:bCs/>
          <w:iCs/>
          <w:sz w:val="24"/>
          <w:szCs w:val="24"/>
          <w:lang w:val="vi-VN"/>
        </w:rPr>
        <w:t xml:space="preserve"> thí sinh dự thi</w:t>
      </w:r>
      <w:r>
        <w:rPr>
          <w:rFonts w:ascii="Times New Roman" w:hAnsi="Times New Roman" w:eastAsia="Times New Roman" w:cs="Times New Roman"/>
          <w:bCs/>
          <w:iCs/>
          <w:sz w:val="24"/>
          <w:szCs w:val="24"/>
        </w:rPr>
        <w:t xml:space="preserve"> (Trong đó có 313 thí sinh khối 12 trường THPT Đức Hợp, 18 thí sinh khối 12 trường THPT An Viên, 1 thí sinh tự do). Kết quả:</w:t>
      </w:r>
    </w:p>
    <w:p>
      <w:pPr>
        <w:widowControl w:val="0"/>
        <w:autoSpaceDE w:val="0"/>
        <w:autoSpaceDN w:val="0"/>
        <w:adjustRightInd w:val="0"/>
        <w:spacing w:after="0" w:line="240" w:lineRule="auto"/>
        <w:ind w:firstLine="720"/>
        <w:jc w:val="both"/>
        <w:rPr>
          <w:rFonts w:ascii="Times New Roman" w:hAnsi="Times New Roman" w:eastAsia="Times New Roman" w:cs="Times New Roman"/>
          <w:bCs/>
          <w:iCs/>
          <w:sz w:val="24"/>
          <w:szCs w:val="24"/>
        </w:rPr>
      </w:pPr>
      <w:r>
        <w:rPr>
          <w:rFonts w:ascii="Times New Roman" w:hAnsi="Times New Roman" w:eastAsia="Times New Roman" w:cs="Times New Roman"/>
          <w:bCs/>
          <w:iCs/>
          <w:sz w:val="24"/>
          <w:szCs w:val="24"/>
        </w:rPr>
        <w:t>+ Học sinh của trường đỗ TN: 311 học sinh = 99.36% (Trượt 2 học sinh Bùi Đức Thắng 12A8 và Tạ Văn Chất 12A4).</w:t>
      </w:r>
    </w:p>
    <w:p>
      <w:pPr>
        <w:widowControl w:val="0"/>
        <w:autoSpaceDE w:val="0"/>
        <w:autoSpaceDN w:val="0"/>
        <w:adjustRightInd w:val="0"/>
        <w:spacing w:after="0" w:line="240" w:lineRule="auto"/>
        <w:ind w:firstLine="720"/>
        <w:jc w:val="both"/>
        <w:rPr>
          <w:rFonts w:ascii="Times New Roman" w:hAnsi="Times New Roman" w:eastAsia="Times New Roman" w:cs="Times New Roman"/>
          <w:bCs/>
          <w:iCs/>
          <w:sz w:val="24"/>
          <w:szCs w:val="24"/>
        </w:rPr>
      </w:pPr>
      <w:r>
        <w:rPr>
          <w:rFonts w:ascii="Times New Roman" w:hAnsi="Times New Roman" w:eastAsia="Times New Roman" w:cs="Times New Roman"/>
          <w:bCs/>
          <w:iCs/>
          <w:sz w:val="24"/>
          <w:szCs w:val="24"/>
        </w:rPr>
        <w:t>+ Số học sinh đạt 27 điểm trở lên 3 môn xét ĐH: 11 lượt</w:t>
      </w:r>
    </w:p>
    <w:p>
      <w:pPr>
        <w:widowControl w:val="0"/>
        <w:autoSpaceDE w:val="0"/>
        <w:autoSpaceDN w:val="0"/>
        <w:adjustRightInd w:val="0"/>
        <w:spacing w:after="0" w:line="240" w:lineRule="auto"/>
        <w:ind w:firstLine="720"/>
        <w:jc w:val="both"/>
        <w:rPr>
          <w:rFonts w:ascii="Times New Roman" w:hAnsi="Times New Roman" w:eastAsia="Times New Roman" w:cs="Times New Roman"/>
          <w:bCs/>
          <w:iCs/>
          <w:sz w:val="24"/>
          <w:szCs w:val="24"/>
        </w:rPr>
      </w:pPr>
      <w:r>
        <w:rPr>
          <w:rFonts w:ascii="Times New Roman" w:hAnsi="Times New Roman" w:eastAsia="Times New Roman" w:cs="Times New Roman"/>
          <w:bCs/>
          <w:iCs/>
          <w:sz w:val="24"/>
          <w:szCs w:val="24"/>
        </w:rPr>
        <w:t>+ Số học sinh đạt 24 điểm trở lên 3 môn xét ĐH: 135 lượt</w:t>
      </w:r>
    </w:p>
    <w:p>
      <w:pPr>
        <w:widowControl w:val="0"/>
        <w:autoSpaceDE w:val="0"/>
        <w:autoSpaceDN w:val="0"/>
        <w:adjustRightInd w:val="0"/>
        <w:spacing w:after="0" w:line="240" w:lineRule="auto"/>
        <w:ind w:firstLine="720"/>
        <w:jc w:val="both"/>
        <w:rPr>
          <w:rFonts w:ascii="Times New Roman" w:hAnsi="Times New Roman" w:eastAsia="Times New Roman" w:cs="Times New Roman"/>
          <w:bCs/>
          <w:iCs/>
          <w:sz w:val="24"/>
          <w:szCs w:val="24"/>
        </w:rPr>
      </w:pPr>
      <w:r>
        <w:rPr>
          <w:rFonts w:ascii="Times New Roman" w:hAnsi="Times New Roman" w:eastAsia="Times New Roman" w:cs="Times New Roman"/>
          <w:bCs/>
          <w:iCs/>
          <w:sz w:val="24"/>
          <w:szCs w:val="24"/>
        </w:rPr>
        <w:t xml:space="preserve">+ Số học sinh đạt 24 điểm trở lên 3 môn xét ĐH: 289 lượt </w:t>
      </w:r>
    </w:p>
    <w:p>
      <w:pPr>
        <w:spacing w:after="0" w:line="24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 Đã tiếp tục chỉ đạo hoạt động của Ban hồ sơ thi tuyển sinh và tốt nghiệp THPT, hoàn thành </w:t>
      </w:r>
      <w:r>
        <w:rPr>
          <w:rFonts w:ascii="Times New Roman" w:hAnsi="Times New Roman" w:cs="Times New Roman"/>
          <w:sz w:val="24"/>
          <w:szCs w:val="24"/>
        </w:rPr>
        <w:t>trả</w:t>
      </w:r>
      <w:r>
        <w:rPr>
          <w:rFonts w:ascii="Times New Roman" w:hAnsi="Times New Roman" w:cs="Times New Roman"/>
          <w:sz w:val="24"/>
          <w:szCs w:val="24"/>
          <w:lang w:val="vi-VN"/>
        </w:rPr>
        <w:t xml:space="preserve"> hồ sơ cho học sinh khối 12. </w:t>
      </w:r>
    </w:p>
    <w:p>
      <w:pPr>
        <w:spacing w:after="0" w:line="24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 Đã chỉ đạo bộ phận quản lý CSVC tu sửa, mua bổ sung một số hạng mục hỏng hóc hoặc thiết bị mới phục vụ thi tuyển sinh và TNTHPT. Tiếp nhận gói thiết bị dạy học do Dự án THPT 2 của Bộ Giáo dục đào tạo tài trợ trị giá 800 triệu đồng.</w:t>
      </w:r>
    </w:p>
    <w:p>
      <w:pPr>
        <w:spacing w:after="0" w:line="24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 Đã chỉ đạo việc học tập Quy chế thi TS và TN và triển khai thi TS và TN.</w:t>
      </w:r>
    </w:p>
    <w:p>
      <w:pPr>
        <w:spacing w:after="0" w:line="24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 Đã chỉ đạo hoạt động BD 3 modul chương trình giáo dục phổ thông 2018.</w:t>
      </w:r>
    </w:p>
    <w:p>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vi-VN"/>
        </w:rPr>
        <w:t>- Đã chỉ đạo Đoàn thanh niên hoàn thành chuyển sinh hoạt đoàn về địa phương cho học sinh.</w:t>
      </w:r>
    </w:p>
    <w:p>
      <w:pPr>
        <w:widowControl w:val="0"/>
        <w:autoSpaceDE w:val="0"/>
        <w:autoSpaceDN w:val="0"/>
        <w:adjustRightInd w:val="0"/>
        <w:spacing w:after="0" w:line="240" w:lineRule="auto"/>
        <w:ind w:firstLine="720"/>
        <w:jc w:val="both"/>
        <w:rPr>
          <w:rFonts w:ascii="Times New Roman" w:hAnsi="Times New Roman" w:eastAsia="Times New Roman" w:cs="Times New Roman"/>
          <w:bCs/>
          <w:iCs/>
          <w:sz w:val="24"/>
          <w:szCs w:val="24"/>
        </w:rPr>
      </w:pPr>
      <w:r>
        <w:rPr>
          <w:rFonts w:ascii="Times New Roman" w:hAnsi="Times New Roman" w:eastAsia="Times New Roman" w:cs="Times New Roman"/>
          <w:bCs/>
          <w:iCs/>
          <w:sz w:val="24"/>
          <w:szCs w:val="24"/>
          <w:lang w:val="vi-VN"/>
        </w:rPr>
        <w:t xml:space="preserve">- Đã chỉ đạo triển khai công tác hoàn thiện hồ sơ thi nghề cho học sinh khối 11 (Phối hợp với TTGDNN TP Hưng Yên). </w:t>
      </w:r>
    </w:p>
    <w:p>
      <w:pPr>
        <w:widowControl w:val="0"/>
        <w:autoSpaceDE w:val="0"/>
        <w:autoSpaceDN w:val="0"/>
        <w:adjustRightInd w:val="0"/>
        <w:spacing w:after="0" w:line="240" w:lineRule="auto"/>
        <w:ind w:firstLine="720"/>
        <w:jc w:val="both"/>
        <w:rPr>
          <w:rFonts w:ascii="Times New Roman" w:hAnsi="Times New Roman" w:eastAsia="Times New Roman" w:cs="Times New Roman"/>
          <w:bCs/>
          <w:iCs/>
          <w:sz w:val="24"/>
          <w:szCs w:val="24"/>
        </w:rPr>
      </w:pPr>
      <w:r>
        <w:rPr>
          <w:rFonts w:ascii="Times New Roman" w:hAnsi="Times New Roman" w:eastAsia="Times New Roman" w:cs="Times New Roman"/>
          <w:bCs/>
          <w:iCs/>
          <w:sz w:val="24"/>
          <w:szCs w:val="24"/>
        </w:rPr>
        <w:t>- Đã chỉ đạo công tác phòng dịch Covid-19; Đến nay đã có 90% cán bộ, GV, NV nhà trường tiêm vacxin phòng Covid-19 mũi 1 và xét nghiệm 2 lần.</w:t>
      </w:r>
    </w:p>
    <w:p>
      <w:pPr>
        <w:widowControl w:val="0"/>
        <w:autoSpaceDE w:val="0"/>
        <w:autoSpaceDN w:val="0"/>
        <w:adjustRightInd w:val="0"/>
        <w:spacing w:after="0" w:line="240" w:lineRule="auto"/>
        <w:ind w:firstLine="720"/>
        <w:jc w:val="both"/>
        <w:rPr>
          <w:rFonts w:ascii="Times New Roman" w:hAnsi="Times New Roman" w:eastAsia="Times New Roman" w:cs="Times New Roman"/>
          <w:b/>
          <w:bCs/>
          <w:iCs/>
          <w:sz w:val="24"/>
          <w:szCs w:val="24"/>
          <w:lang w:val="vi-VN"/>
        </w:rPr>
      </w:pPr>
      <w:r>
        <w:rPr>
          <w:rFonts w:ascii="Times New Roman" w:hAnsi="Times New Roman" w:eastAsia="Times New Roman" w:cs="Times New Roman"/>
          <w:b/>
          <w:bCs/>
          <w:iCs/>
          <w:sz w:val="24"/>
          <w:szCs w:val="24"/>
          <w:lang w:val="vi-VN"/>
        </w:rPr>
        <w:t>b. Hoạt động của BCM</w:t>
      </w:r>
    </w:p>
    <w:p>
      <w:pPr>
        <w:widowControl w:val="0"/>
        <w:autoSpaceDE w:val="0"/>
        <w:autoSpaceDN w:val="0"/>
        <w:adjustRightInd w:val="0"/>
        <w:spacing w:after="0" w:line="240" w:lineRule="auto"/>
        <w:ind w:firstLine="720"/>
        <w:jc w:val="both"/>
        <w:rPr>
          <w:rFonts w:ascii="Times New Roman" w:hAnsi="Times New Roman" w:eastAsia="Times New Roman" w:cs="Times New Roman"/>
          <w:bCs/>
          <w:iCs/>
          <w:sz w:val="24"/>
          <w:szCs w:val="24"/>
          <w:lang w:val="vi-VN"/>
        </w:rPr>
      </w:pPr>
      <w:r>
        <w:rPr>
          <w:rFonts w:ascii="Times New Roman" w:hAnsi="Times New Roman" w:eastAsia="Times New Roman" w:cs="Times New Roman"/>
          <w:bCs/>
          <w:iCs/>
          <w:sz w:val="24"/>
          <w:szCs w:val="24"/>
          <w:lang w:val="vi-VN"/>
        </w:rPr>
        <w:t xml:space="preserve">- Quản lý hoạt động </w:t>
      </w:r>
      <w:r>
        <w:rPr>
          <w:rFonts w:ascii="Times New Roman" w:hAnsi="Times New Roman" w:cs="Times New Roman"/>
          <w:sz w:val="24"/>
          <w:szCs w:val="24"/>
          <w:lang w:val="vi-VN"/>
        </w:rPr>
        <w:t>BD 3 modul chương trình giáo dục phổ thông 2018.</w:t>
      </w:r>
      <w:r>
        <w:rPr>
          <w:rFonts w:ascii="Times New Roman" w:hAnsi="Times New Roman" w:eastAsia="Times New Roman" w:cs="Times New Roman"/>
          <w:bCs/>
          <w:iCs/>
          <w:sz w:val="24"/>
          <w:szCs w:val="24"/>
          <w:lang w:val="vi-VN"/>
        </w:rPr>
        <w:t>.</w:t>
      </w:r>
    </w:p>
    <w:p>
      <w:pPr>
        <w:widowControl w:val="0"/>
        <w:autoSpaceDE w:val="0"/>
        <w:autoSpaceDN w:val="0"/>
        <w:adjustRightInd w:val="0"/>
        <w:spacing w:after="0" w:line="240" w:lineRule="auto"/>
        <w:ind w:firstLine="720"/>
        <w:jc w:val="both"/>
        <w:rPr>
          <w:rFonts w:ascii="Times New Roman" w:hAnsi="Times New Roman" w:eastAsia="Times New Roman" w:cs="Times New Roman"/>
          <w:bCs/>
          <w:iCs/>
          <w:sz w:val="24"/>
          <w:szCs w:val="24"/>
          <w:lang w:val="vi-VN"/>
        </w:rPr>
      </w:pPr>
      <w:r>
        <w:rPr>
          <w:rFonts w:ascii="Times New Roman" w:hAnsi="Times New Roman" w:eastAsia="Times New Roman" w:cs="Times New Roman"/>
          <w:bCs/>
          <w:iCs/>
          <w:sz w:val="24"/>
          <w:szCs w:val="24"/>
          <w:lang w:val="vi-VN"/>
        </w:rPr>
        <w:t>- Đã phân công phục trách cách đội tuyển HSG năm học 2021-2022: Toán (Tỏ), Lý (L. Quân), Hóa (Hương), Sinh (Thuận), Văn (Chung), Sử (H. Mai), Địa (T. Mai), NN (Thơm), Tin (C. Tuyến).</w:t>
      </w:r>
    </w:p>
    <w:p>
      <w:pPr>
        <w:spacing w:after="0" w:line="240" w:lineRule="auto"/>
        <w:ind w:firstLine="720"/>
        <w:jc w:val="both"/>
        <w:rPr>
          <w:rFonts w:ascii="Times New Roman" w:hAnsi="Times New Roman" w:eastAsia="Times New Roman" w:cs="Times New Roman"/>
          <w:b/>
          <w:sz w:val="24"/>
          <w:szCs w:val="24"/>
          <w:lang w:val="vi-VN"/>
        </w:rPr>
      </w:pPr>
      <w:r>
        <w:rPr>
          <w:rFonts w:ascii="Times New Roman" w:hAnsi="Times New Roman" w:eastAsia="Times New Roman" w:cs="Times New Roman"/>
          <w:b/>
          <w:sz w:val="24"/>
          <w:szCs w:val="24"/>
          <w:lang w:val="vi-VN"/>
        </w:rPr>
        <w:t>3. Công tác khảo thí và kiểm định</w:t>
      </w:r>
    </w:p>
    <w:p>
      <w:pPr>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sz w:val="24"/>
          <w:szCs w:val="24"/>
          <w:lang w:val="vi-VN"/>
        </w:rPr>
        <w:t>Hoàn thành việc tổ chức thi TS lớp 10 năm học 2021-2022: Các ngày 17,18/6/2021.</w:t>
      </w:r>
    </w:p>
    <w:p>
      <w:pPr>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sz w:val="24"/>
          <w:szCs w:val="24"/>
          <w:lang w:val="vi-VN"/>
        </w:rPr>
        <w:t>Hoàn thành việc tổ chức thi TN 2021: Các ngày 7,8/7/2021.</w:t>
      </w:r>
    </w:p>
    <w:p>
      <w:pPr>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sz w:val="24"/>
          <w:szCs w:val="24"/>
          <w:lang w:val="vi-VN"/>
        </w:rPr>
        <w:t>Tập hợp, lưu trữ minh chứng và Báo cáo tự đánh giá năm học 2020-2021.</w:t>
      </w:r>
    </w:p>
    <w:p>
      <w:pPr>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b/>
          <w:sz w:val="24"/>
          <w:szCs w:val="24"/>
          <w:lang w:val="vi-VN"/>
        </w:rPr>
        <w:t xml:space="preserve">4. Công tác kiểm tra nội bộ: </w:t>
      </w:r>
      <w:r>
        <w:rPr>
          <w:rFonts w:ascii="Times New Roman" w:hAnsi="Times New Roman" w:eastAsia="Times New Roman" w:cs="Times New Roman"/>
          <w:sz w:val="24"/>
          <w:szCs w:val="24"/>
          <w:lang w:val="vi-VN"/>
        </w:rPr>
        <w:t>Không</w:t>
      </w:r>
    </w:p>
    <w:p>
      <w:pPr>
        <w:spacing w:after="0" w:line="240" w:lineRule="auto"/>
        <w:ind w:firstLine="720"/>
        <w:jc w:val="both"/>
        <w:rPr>
          <w:rFonts w:ascii="Times New Roman" w:hAnsi="Times New Roman" w:eastAsia="Times New Roman" w:cs="Times New Roman"/>
          <w:b/>
          <w:sz w:val="24"/>
          <w:szCs w:val="24"/>
          <w:lang w:val="vi-VN"/>
        </w:rPr>
      </w:pPr>
      <w:r>
        <w:rPr>
          <w:rFonts w:ascii="Times New Roman" w:hAnsi="Times New Roman" w:eastAsia="Times New Roman" w:cs="Times New Roman"/>
          <w:b/>
          <w:sz w:val="24"/>
          <w:szCs w:val="24"/>
          <w:lang w:val="vi-VN"/>
        </w:rPr>
        <w:t xml:space="preserve">5.Công tác đoàn thể: </w:t>
      </w:r>
    </w:p>
    <w:p>
      <w:pPr>
        <w:spacing w:after="0" w:line="240" w:lineRule="auto"/>
        <w:ind w:firstLine="720"/>
        <w:jc w:val="both"/>
        <w:rPr>
          <w:rFonts w:hint="default" w:ascii="Times New Roman" w:hAnsi="Times New Roman" w:eastAsia="Times New Roman" w:cs="Times New Roman"/>
          <w:b w:val="0"/>
          <w:bCs w:val="0"/>
          <w:color w:val="000000" w:themeColor="text1"/>
          <w:sz w:val="24"/>
          <w:szCs w:val="24"/>
          <w:lang w:val="en-US"/>
          <w14:textFill>
            <w14:solidFill>
              <w14:schemeClr w14:val="tx1"/>
            </w14:solidFill>
          </w14:textFill>
        </w:rPr>
      </w:pPr>
      <w:r>
        <w:rPr>
          <w:rFonts w:ascii="Times New Roman" w:hAnsi="Times New Roman" w:eastAsia="Times New Roman" w:cs="Times New Roman"/>
          <w:b/>
          <w:bCs/>
          <w:color w:val="000000" w:themeColor="text1"/>
          <w:sz w:val="24"/>
          <w:szCs w:val="24"/>
          <w:lang w:val="vi-VN"/>
          <w14:textFill>
            <w14:solidFill>
              <w14:schemeClr w14:val="tx1"/>
            </w14:solidFill>
          </w14:textFill>
        </w:rPr>
        <w:t xml:space="preserve">a.Công đoàn: </w:t>
      </w:r>
      <w:r>
        <w:rPr>
          <w:rFonts w:ascii="Times New Roman" w:hAnsi="Times New Roman" w:eastAsia="Times New Roman" w:cs="Times New Roman"/>
          <w:b w:val="0"/>
          <w:bCs w:val="0"/>
          <w:color w:val="000000" w:themeColor="text1"/>
          <w:sz w:val="24"/>
          <w:szCs w:val="24"/>
          <w:lang w:val="en-US"/>
          <w14:textFill>
            <w14:solidFill>
              <w14:schemeClr w14:val="tx1"/>
            </w14:solidFill>
          </w14:textFill>
        </w:rPr>
        <w:t>Đ</w:t>
      </w:r>
      <w:r>
        <w:rPr>
          <w:rFonts w:hint="default" w:ascii="Times New Roman" w:hAnsi="Times New Roman" w:eastAsia="Times New Roman" w:cs="Times New Roman"/>
          <w:b w:val="0"/>
          <w:bCs w:val="0"/>
          <w:color w:val="000000" w:themeColor="text1"/>
          <w:sz w:val="24"/>
          <w:szCs w:val="24"/>
          <w:lang w:val="en-US"/>
          <w14:textFill>
            <w14:solidFill>
              <w14:schemeClr w14:val="tx1"/>
            </w14:solidFill>
          </w14:textFill>
        </w:rPr>
        <w:t>ã tổ chức thăm hỏi và viếng, động viên, chia buồn cùng gia đình đồng chí Định.</w:t>
      </w:r>
    </w:p>
    <w:p>
      <w:pPr>
        <w:spacing w:after="0" w:line="240" w:lineRule="auto"/>
        <w:ind w:firstLine="720"/>
        <w:jc w:val="both"/>
        <w:rPr>
          <w:rFonts w:hint="default" w:ascii="Times New Roman" w:hAnsi="Times New Roman" w:eastAsia="Times New Roman" w:cs="Times New Roman"/>
          <w:b/>
          <w:bCs/>
          <w:color w:val="000000" w:themeColor="text1"/>
          <w:sz w:val="24"/>
          <w:szCs w:val="24"/>
          <w:lang w:val="en-US"/>
          <w14:textFill>
            <w14:solidFill>
              <w14:schemeClr w14:val="tx1"/>
            </w14:solidFill>
          </w14:textFill>
        </w:rPr>
      </w:pPr>
      <w:r>
        <w:rPr>
          <w:rFonts w:ascii="Times New Roman" w:hAnsi="Times New Roman" w:eastAsia="Times New Roman" w:cs="Times New Roman"/>
          <w:b/>
          <w:bCs/>
          <w:color w:val="000000" w:themeColor="text1"/>
          <w:sz w:val="24"/>
          <w:szCs w:val="24"/>
          <w:lang w:val="vi-VN"/>
          <w14:textFill>
            <w14:solidFill>
              <w14:schemeClr w14:val="tx1"/>
            </w14:solidFill>
          </w14:textFill>
        </w:rPr>
        <w:t>b. Đoàn TNCSHCM</w:t>
      </w:r>
      <w:r>
        <w:rPr>
          <w:rFonts w:hint="default" w:ascii="Times New Roman" w:hAnsi="Times New Roman" w:eastAsia="Times New Roman" w:cs="Times New Roman"/>
          <w:b/>
          <w:bCs/>
          <w:color w:val="000000" w:themeColor="text1"/>
          <w:sz w:val="24"/>
          <w:szCs w:val="24"/>
          <w:lang w:val="en-US"/>
          <w14:textFill>
            <w14:solidFill>
              <w14:schemeClr w14:val="tx1"/>
            </w14:solidFill>
          </w14:textFill>
        </w:rPr>
        <w:t xml:space="preserve">: </w:t>
      </w:r>
    </w:p>
    <w:p>
      <w:pPr>
        <w:spacing w:after="0" w:line="240" w:lineRule="auto"/>
        <w:ind w:firstLine="720"/>
        <w:jc w:val="both"/>
        <w:rPr>
          <w:rFonts w:ascii="Times New Roman" w:hAnsi="Times New Roman" w:eastAsia="Times New Roman" w:cs="Times New Roman"/>
          <w:b/>
          <w:sz w:val="24"/>
          <w:szCs w:val="24"/>
          <w:lang w:val="vi-VN"/>
        </w:rPr>
      </w:pPr>
      <w:r>
        <w:rPr>
          <w:rFonts w:ascii="Times New Roman" w:hAnsi="Times New Roman" w:eastAsia="Times New Roman" w:cs="Times New Roman"/>
          <w:b/>
          <w:sz w:val="24"/>
          <w:szCs w:val="24"/>
          <w:lang w:val="vi-VN"/>
        </w:rPr>
        <w:t>6. Công tác phòng dịch, lao động, cơ sở vật chất, an ninh, nề nếp, giáo dục đạo đức học sinh</w:t>
      </w:r>
    </w:p>
    <w:p>
      <w:pPr>
        <w:widowControl w:val="0"/>
        <w:autoSpaceDE w:val="0"/>
        <w:autoSpaceDN w:val="0"/>
        <w:adjustRightInd w:val="0"/>
        <w:spacing w:after="0" w:line="240" w:lineRule="auto"/>
        <w:ind w:left="720"/>
        <w:jc w:val="both"/>
        <w:rPr>
          <w:rFonts w:ascii="Times New Roman" w:hAnsi="Times New Roman" w:cs="Times New Roman"/>
          <w:b/>
          <w:sz w:val="24"/>
          <w:szCs w:val="24"/>
          <w:lang w:val="vi-VN"/>
        </w:rPr>
      </w:pPr>
      <w:r>
        <w:rPr>
          <w:rFonts w:ascii="Times New Roman" w:hAnsi="Times New Roman" w:eastAsia="Times New Roman" w:cs="Times New Roman"/>
          <w:b/>
          <w:sz w:val="24"/>
          <w:szCs w:val="24"/>
          <w:lang w:val="vi-VN"/>
        </w:rPr>
        <w:t>a.Công tác</w:t>
      </w:r>
      <w:r>
        <w:rPr>
          <w:rFonts w:ascii="Times New Roman" w:hAnsi="Times New Roman" w:cs="Times New Roman"/>
          <w:b/>
          <w:sz w:val="24"/>
          <w:szCs w:val="24"/>
          <w:lang w:val="vi-VN"/>
        </w:rPr>
        <w:t xml:space="preserve"> phòng, chống dịch bệnh Covid-19</w:t>
      </w:r>
    </w:p>
    <w:p>
      <w:pPr>
        <w:widowControl w:val="0"/>
        <w:autoSpaceDE w:val="0"/>
        <w:autoSpaceDN w:val="0"/>
        <w:adjustRightInd w:val="0"/>
        <w:spacing w:after="0" w:line="240" w:lineRule="auto"/>
        <w:ind w:firstLine="720"/>
        <w:jc w:val="both"/>
        <w:rPr>
          <w:rFonts w:ascii="Times New Roman" w:hAnsi="Times New Roman" w:cs="Times New Roman"/>
          <w:sz w:val="24"/>
          <w:szCs w:val="24"/>
          <w:lang w:val="vi-VN"/>
        </w:rPr>
      </w:pPr>
      <w:r>
        <w:rPr>
          <w:rFonts w:ascii="Times New Roman" w:hAnsi="Times New Roman" w:eastAsia="Times New Roman" w:cs="Times New Roman"/>
          <w:sz w:val="24"/>
          <w:szCs w:val="24"/>
          <w:lang w:val="vi-VN"/>
        </w:rPr>
        <w:t>Tiếp tục thực hiện nghiêm túc các biện pháp phòng</w:t>
      </w:r>
      <w:r>
        <w:rPr>
          <w:rFonts w:ascii="Times New Roman" w:hAnsi="Times New Roman" w:cs="Times New Roman"/>
          <w:sz w:val="24"/>
          <w:szCs w:val="24"/>
          <w:lang w:val="vi-VN"/>
        </w:rPr>
        <w:t xml:space="preserve"> dịch bệnh Covid-19 theo kế hoạch.</w:t>
      </w:r>
    </w:p>
    <w:p>
      <w:pPr>
        <w:spacing w:after="0" w:line="240" w:lineRule="auto"/>
        <w:ind w:firstLine="720"/>
        <w:jc w:val="both"/>
        <w:rPr>
          <w:rFonts w:ascii="Times New Roman" w:hAnsi="Times New Roman" w:eastAsia="Times New Roman" w:cs="Times New Roman"/>
          <w:b/>
          <w:sz w:val="24"/>
          <w:szCs w:val="24"/>
          <w:lang w:val="vi-VN"/>
        </w:rPr>
      </w:pPr>
      <w:r>
        <w:rPr>
          <w:rFonts w:ascii="Times New Roman" w:hAnsi="Times New Roman" w:eastAsia="Times New Roman" w:cs="Times New Roman"/>
          <w:b/>
          <w:sz w:val="24"/>
          <w:szCs w:val="24"/>
          <w:lang w:val="vi-VN"/>
        </w:rPr>
        <w:t>b. Lao động, cơ sở vật chất, an ninh, nề nếp, giáo dục đạo đức học sinh</w:t>
      </w:r>
    </w:p>
    <w:p>
      <w:pPr>
        <w:spacing w:after="0" w:line="240" w:lineRule="auto"/>
        <w:ind w:firstLine="720"/>
        <w:contextualSpacing/>
        <w:jc w:val="both"/>
        <w:rPr>
          <w:rFonts w:ascii="Times New Roman" w:hAnsi="Times New Roman" w:eastAsia="Calibri" w:cs="Times New Roman"/>
          <w:sz w:val="24"/>
          <w:szCs w:val="24"/>
          <w:lang w:val="vi-VN"/>
        </w:rPr>
      </w:pPr>
      <w:r>
        <w:rPr>
          <w:rFonts w:ascii="Times New Roman" w:hAnsi="Times New Roman" w:eastAsia="Calibri" w:cs="Times New Roman"/>
          <w:sz w:val="24"/>
          <w:szCs w:val="24"/>
          <w:lang w:val="vi-VN"/>
        </w:rPr>
        <w:t>- An ninh, nề nếp</w:t>
      </w:r>
      <w:r>
        <w:rPr>
          <w:rFonts w:ascii="Times New Roman" w:hAnsi="Times New Roman" w:eastAsia="Times New Roman" w:cs="Times New Roman"/>
          <w:b/>
          <w:sz w:val="24"/>
          <w:szCs w:val="24"/>
          <w:lang w:val="vi-VN"/>
        </w:rPr>
        <w:t xml:space="preserve">, </w:t>
      </w:r>
      <w:r>
        <w:rPr>
          <w:rFonts w:ascii="Times New Roman" w:hAnsi="Times New Roman" w:eastAsia="Times New Roman" w:cs="Times New Roman"/>
          <w:sz w:val="24"/>
          <w:szCs w:val="24"/>
          <w:lang w:val="vi-VN"/>
        </w:rPr>
        <w:t>giáo dục đạo đức học sinh:</w:t>
      </w:r>
      <w:r>
        <w:rPr>
          <w:rFonts w:ascii="Times New Roman" w:hAnsi="Times New Roman" w:eastAsia="Calibri" w:cs="Times New Roman"/>
          <w:sz w:val="24"/>
          <w:szCs w:val="24"/>
          <w:lang w:val="vi-VN"/>
        </w:rPr>
        <w:t xml:space="preserve">  Đảm bảo trực của bảo vệ 24/24h.</w:t>
      </w:r>
    </w:p>
    <w:p>
      <w:pPr>
        <w:spacing w:after="0" w:line="240" w:lineRule="auto"/>
        <w:ind w:left="435" w:firstLine="28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lang w:val="vi-VN"/>
        </w:rPr>
        <w:t>- Đa chuẩn bị tốt nhất cơ sở vật chất cho các kỳ thi TS và TN.</w:t>
      </w:r>
    </w:p>
    <w:p>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Tiếp nhận </w:t>
      </w:r>
      <w:r>
        <w:rPr>
          <w:rFonts w:ascii="Times New Roman" w:hAnsi="Times New Roman" w:cs="Times New Roman"/>
          <w:sz w:val="24"/>
          <w:szCs w:val="24"/>
          <w:lang w:val="vi-VN"/>
        </w:rPr>
        <w:t>gói thiết bị dạy học do Dự án THPT 2 của Bộ Giáo dục đào tạo tài trợ trị giá 800 triệu đồng.</w:t>
      </w:r>
    </w:p>
    <w:p>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Mua bổ sung 1 máy photocopy, sửa chữa 50 bộ bàn ghế học sinh, sửa chữa một số thiết bị điện, bản lề cửa các phòng học, một số máy đo thân nhiệt và một số vật tư phòng dịch khác.</w:t>
      </w:r>
    </w:p>
    <w:p>
      <w:pPr>
        <w:spacing w:after="0" w:line="240" w:lineRule="auto"/>
        <w:ind w:left="720"/>
        <w:jc w:val="both"/>
        <w:rPr>
          <w:rFonts w:ascii="Times New Roman" w:hAnsi="Times New Roman" w:eastAsia="Times New Roman" w:cs="Times New Roman"/>
          <w:b/>
          <w:sz w:val="24"/>
          <w:szCs w:val="24"/>
          <w:lang w:val="vi-VN"/>
        </w:rPr>
      </w:pPr>
      <w:r>
        <w:rPr>
          <w:rFonts w:ascii="Times New Roman" w:hAnsi="Times New Roman" w:eastAsia="Times New Roman" w:cs="Times New Roman"/>
          <w:b/>
          <w:sz w:val="24"/>
          <w:szCs w:val="24"/>
          <w:lang w:val="vi-VN"/>
        </w:rPr>
        <w:t xml:space="preserve">7.Văn phòng: </w:t>
      </w:r>
    </w:p>
    <w:p>
      <w:pPr>
        <w:spacing w:after="0" w:line="24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 Hoàn thành chi trả lương và phụ cấp lương tháng 7/2021; chi trả tiền dạy thêm đợt cuối năm, tiền thừa giờ.</w:t>
      </w:r>
    </w:p>
    <w:p>
      <w:pPr>
        <w:spacing w:after="0" w:line="24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 Hoàn thành dự trù kinh phí và tổ chức chi kinh phí cho TS vào lớp 10 năm học 2021-2022, thi TN năm 2021.</w:t>
      </w:r>
    </w:p>
    <w:p>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vi-VN"/>
        </w:rPr>
        <w:t>- Vào sổ quản lý tài sản gói thiết bị dạy học do Dự án THPT 2 của Bộ Giáo dục đào tạo tài trợ trị giá 800 triệu đồng.</w:t>
      </w:r>
    </w:p>
    <w:p>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Hoàn thiện chứng từ mua bổ sung 1 máy photocopy, sửa chữa 50 bộ bàn ghế học sinh, sửa chữa một số thiết bị điện, bản lề cửa các phòng học, một số máy đo thân nhiệt và một số vật tư phòng dịch khác.</w:t>
      </w:r>
    </w:p>
    <w:p>
      <w:pPr>
        <w:spacing w:after="0" w:line="24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 xml:space="preserve">- </w:t>
      </w:r>
      <w:r>
        <w:rPr>
          <w:rFonts w:ascii="Times New Roman" w:hAnsi="Times New Roman" w:cs="Times New Roman"/>
          <w:sz w:val="24"/>
          <w:szCs w:val="24"/>
          <w:lang w:val="vi-VN"/>
        </w:rPr>
        <w:t>Đối chiếu sổ sách về Tài chính.</w:t>
      </w:r>
    </w:p>
    <w:p>
      <w:pPr>
        <w:spacing w:after="0" w:line="24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 Theo dõi, cập nhật thường xuyên Công văn đi, đến.</w:t>
      </w:r>
    </w:p>
    <w:p>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vi-VN"/>
        </w:rPr>
        <w:t>- Hoàn thành thu các khoản tiền của học sinh theo quy định.</w:t>
      </w:r>
    </w:p>
    <w:p>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Hoàn thành công tác hồ sơ thi TN, nghề. Đã trả hồ sơ cho học sinh khối 12 theo đường bưu điện.</w:t>
      </w:r>
    </w:p>
    <w:p>
      <w:pPr>
        <w:spacing w:after="0" w:line="24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vi-VN"/>
        </w:rPr>
        <w:t>- Hoàn thành thu hồi sách cuối năm học.</w:t>
      </w:r>
    </w:p>
    <w:p>
      <w:pPr>
        <w:spacing w:after="0" w:line="24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Hoàn thành tiếp nhận </w:t>
      </w:r>
      <w:r>
        <w:rPr>
          <w:rFonts w:ascii="Times New Roman" w:hAnsi="Times New Roman" w:cs="Times New Roman"/>
          <w:sz w:val="24"/>
          <w:szCs w:val="24"/>
          <w:lang w:val="vi-VN"/>
        </w:rPr>
        <w:t>gói thiết bị dạy học do Dự án THPT 2 của Bộ Giáo dục đào tạo tài trợ</w:t>
      </w:r>
    </w:p>
    <w:p>
      <w:pPr>
        <w:spacing w:after="0" w:line="240" w:lineRule="auto"/>
        <w:ind w:firstLine="720"/>
        <w:jc w:val="both"/>
        <w:rPr>
          <w:rFonts w:ascii="Times New Roman" w:hAnsi="Times New Roman" w:eastAsia="Times New Roman" w:cs="Times New Roman"/>
          <w:b/>
          <w:sz w:val="24"/>
          <w:szCs w:val="24"/>
          <w:lang w:val="vi-VN"/>
        </w:rPr>
      </w:pPr>
      <w:r>
        <w:rPr>
          <w:rFonts w:ascii="Times New Roman" w:hAnsi="Times New Roman" w:eastAsia="Times New Roman" w:cs="Times New Roman"/>
          <w:b/>
          <w:sz w:val="24"/>
          <w:szCs w:val="24"/>
          <w:lang w:val="vi-VN"/>
        </w:rPr>
        <w:t>8. Hoạt động của các tổ chuyên môn</w:t>
      </w:r>
    </w:p>
    <w:p>
      <w:pPr>
        <w:spacing w:after="0" w:line="240" w:lineRule="auto"/>
        <w:ind w:firstLine="720"/>
        <w:jc w:val="both"/>
        <w:rPr>
          <w:rFonts w:ascii="Times New Roman" w:hAnsi="Times New Roman" w:eastAsia="Times New Roman" w:cs="Times New Roman"/>
          <w:b/>
          <w:sz w:val="24"/>
          <w:szCs w:val="24"/>
          <w:lang w:val="vi-VN"/>
        </w:rPr>
      </w:pPr>
      <w:r>
        <w:rPr>
          <w:rFonts w:ascii="Times New Roman" w:hAnsi="Times New Roman" w:eastAsia="Times New Roman" w:cs="Times New Roman"/>
          <w:b/>
          <w:sz w:val="24"/>
          <w:szCs w:val="24"/>
          <w:lang w:val="vi-VN"/>
        </w:rPr>
        <w:t>9. Hoạt động CNTT</w:t>
      </w:r>
    </w:p>
    <w:p>
      <w:pPr>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b/>
          <w:sz w:val="24"/>
          <w:szCs w:val="24"/>
          <w:lang w:val="vi-VN"/>
        </w:rPr>
        <w:t xml:space="preserve">- Website của trường: </w:t>
      </w:r>
      <w:r>
        <w:rPr>
          <w:rFonts w:ascii="Times New Roman" w:hAnsi="Times New Roman" w:eastAsia="Times New Roman" w:cs="Times New Roman"/>
          <w:sz w:val="24"/>
          <w:szCs w:val="24"/>
          <w:lang w:val="vi-VN"/>
        </w:rPr>
        <w:t>Đ/c Tỏ thường xuyên cập nhật các thông tin cơ bản. Đặc biệt là thông tin tuyể sinh và thi TN.</w:t>
      </w:r>
    </w:p>
    <w:p>
      <w:pPr>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b/>
          <w:sz w:val="24"/>
          <w:szCs w:val="24"/>
          <w:lang w:val="vi-VN"/>
        </w:rPr>
        <w:t xml:space="preserve">- Phần mềm quản lý học sinh và điểm: </w:t>
      </w:r>
      <w:r>
        <w:rPr>
          <w:rFonts w:ascii="Times New Roman" w:hAnsi="Times New Roman" w:eastAsia="Times New Roman" w:cs="Times New Roman"/>
          <w:sz w:val="24"/>
          <w:szCs w:val="24"/>
          <w:lang w:val="vi-VN"/>
        </w:rPr>
        <w:t>Đ/c Tuyến tiếp tục cập nhật. Các GV bộ môn và chủ nhiệm đã hoàn thành điểm và tổng kết cuối năm.</w:t>
      </w:r>
    </w:p>
    <w:p>
      <w:pPr>
        <w:spacing w:after="0" w:line="240" w:lineRule="auto"/>
        <w:ind w:firstLine="720"/>
        <w:jc w:val="both"/>
        <w:rPr>
          <w:rFonts w:ascii="Times New Roman" w:hAnsi="Times New Roman" w:eastAsia="Times New Roman" w:cs="Times New Roman"/>
          <w:b/>
          <w:sz w:val="24"/>
          <w:szCs w:val="24"/>
          <w:lang w:val="vi-VN"/>
        </w:rPr>
      </w:pPr>
      <w:r>
        <w:rPr>
          <w:rFonts w:ascii="Times New Roman" w:hAnsi="Times New Roman" w:eastAsia="Times New Roman" w:cs="Times New Roman"/>
          <w:b/>
          <w:sz w:val="24"/>
          <w:szCs w:val="24"/>
          <w:lang w:val="vi-VN"/>
        </w:rPr>
        <w:t xml:space="preserve">- Phần mềm quản lý cán bộ: </w:t>
      </w:r>
      <w:r>
        <w:rPr>
          <w:rFonts w:ascii="Times New Roman" w:hAnsi="Times New Roman" w:eastAsia="Times New Roman" w:cs="Times New Roman"/>
          <w:sz w:val="24"/>
          <w:szCs w:val="24"/>
          <w:lang w:val="vi-VN"/>
        </w:rPr>
        <w:t>(đ/c Liên) Thường xuyên cập nhật thông tin của cán bộ, GV, NV.</w:t>
      </w:r>
    </w:p>
    <w:p>
      <w:pPr>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b/>
          <w:sz w:val="24"/>
          <w:szCs w:val="24"/>
          <w:lang w:val="vi-VN"/>
        </w:rPr>
        <w:t xml:space="preserve">- Phần mềm quản lý thư viện: </w:t>
      </w:r>
      <w:r>
        <w:rPr>
          <w:rFonts w:ascii="Times New Roman" w:hAnsi="Times New Roman" w:eastAsia="Times New Roman" w:cs="Times New Roman"/>
          <w:sz w:val="24"/>
          <w:szCs w:val="24"/>
          <w:lang w:val="vi-VN"/>
        </w:rPr>
        <w:t xml:space="preserve">(đ/c Hường) tiếp tục cập nhật </w:t>
      </w:r>
    </w:p>
    <w:p>
      <w:pPr>
        <w:spacing w:after="0" w:line="240" w:lineRule="auto"/>
        <w:ind w:firstLine="720"/>
        <w:jc w:val="both"/>
        <w:rPr>
          <w:rFonts w:ascii="Times New Roman" w:hAnsi="Times New Roman" w:eastAsia="Times New Roman" w:cs="Times New Roman"/>
          <w:b/>
          <w:sz w:val="24"/>
          <w:szCs w:val="24"/>
          <w:lang w:val="vi-VN"/>
        </w:rPr>
      </w:pPr>
      <w:r>
        <w:rPr>
          <w:rFonts w:ascii="Times New Roman" w:hAnsi="Times New Roman" w:eastAsia="Times New Roman" w:cs="Times New Roman"/>
          <w:b/>
          <w:sz w:val="24"/>
          <w:szCs w:val="24"/>
          <w:lang w:val="vi-VN"/>
        </w:rPr>
        <w:t xml:space="preserve">- Phần mềm quản lý thiết bị: </w:t>
      </w:r>
      <w:r>
        <w:rPr>
          <w:rFonts w:ascii="Times New Roman" w:hAnsi="Times New Roman" w:eastAsia="Times New Roman" w:cs="Times New Roman"/>
          <w:sz w:val="24"/>
          <w:szCs w:val="24"/>
          <w:lang w:val="vi-VN"/>
        </w:rPr>
        <w:t>(đ/c Hường) tiếp tục cập nhật</w:t>
      </w:r>
    </w:p>
    <w:p>
      <w:pPr>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b/>
          <w:sz w:val="24"/>
          <w:szCs w:val="24"/>
          <w:lang w:val="vi-VN"/>
        </w:rPr>
        <w:t xml:space="preserve">- Phần mềm kiểm định: </w:t>
      </w:r>
      <w:r>
        <w:rPr>
          <w:rFonts w:ascii="Times New Roman" w:hAnsi="Times New Roman" w:eastAsia="Times New Roman" w:cs="Times New Roman"/>
          <w:sz w:val="24"/>
          <w:szCs w:val="24"/>
          <w:lang w:val="vi-VN"/>
        </w:rPr>
        <w:t>(đ/c Vinh)  tiếp tục cập nhật</w:t>
      </w:r>
    </w:p>
    <w:p>
      <w:pPr>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b/>
          <w:sz w:val="24"/>
          <w:szCs w:val="24"/>
          <w:lang w:val="vi-VN"/>
        </w:rPr>
        <w:t xml:space="preserve">- Phần mềm kế toán: </w:t>
      </w:r>
      <w:r>
        <w:rPr>
          <w:rFonts w:ascii="Times New Roman" w:hAnsi="Times New Roman" w:eastAsia="Times New Roman" w:cs="Times New Roman"/>
          <w:sz w:val="24"/>
          <w:szCs w:val="24"/>
          <w:lang w:val="vi-VN"/>
        </w:rPr>
        <w:t>(đ/c Liên) Thường xuyên cập nhật</w:t>
      </w:r>
    </w:p>
    <w:p>
      <w:pPr>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b/>
          <w:sz w:val="24"/>
          <w:szCs w:val="24"/>
          <w:lang w:val="vi-VN"/>
        </w:rPr>
        <w:t xml:space="preserve">- Phần mềm quản lý văn bản: </w:t>
      </w:r>
      <w:r>
        <w:rPr>
          <w:rFonts w:ascii="Times New Roman" w:hAnsi="Times New Roman" w:eastAsia="Times New Roman" w:cs="Times New Roman"/>
          <w:sz w:val="24"/>
          <w:szCs w:val="24"/>
          <w:lang w:val="vi-VN"/>
        </w:rPr>
        <w:t>(đ/c Thúy) Thường xuyên cập nhật và triển khai khai thác Phần mềm quản lý văn bản của trường.</w:t>
      </w:r>
    </w:p>
    <w:p>
      <w:pPr>
        <w:spacing w:after="0" w:line="240" w:lineRule="auto"/>
        <w:ind w:firstLine="720"/>
        <w:jc w:val="both"/>
        <w:rPr>
          <w:rFonts w:ascii="Times New Roman" w:hAnsi="Times New Roman" w:eastAsia="Times New Roman" w:cs="Times New Roman"/>
          <w:b/>
          <w:sz w:val="24"/>
          <w:szCs w:val="24"/>
          <w:lang w:val="vi-VN"/>
        </w:rPr>
      </w:pPr>
      <w:r>
        <w:rPr>
          <w:rFonts w:ascii="Times New Roman" w:hAnsi="Times New Roman" w:eastAsia="Times New Roman" w:cs="Times New Roman"/>
          <w:b/>
          <w:sz w:val="24"/>
          <w:szCs w:val="24"/>
          <w:lang w:val="vi-VN"/>
        </w:rPr>
        <w:t xml:space="preserve">- Phần mềm đảo đề: </w:t>
      </w:r>
      <w:r>
        <w:rPr>
          <w:rFonts w:ascii="Times New Roman" w:hAnsi="Times New Roman" w:eastAsia="Times New Roman" w:cs="Times New Roman"/>
          <w:sz w:val="24"/>
          <w:szCs w:val="24"/>
          <w:lang w:val="vi-VN"/>
        </w:rPr>
        <w:t>(đ/c Hưởng)</w:t>
      </w:r>
      <w:r>
        <w:rPr>
          <w:rFonts w:ascii="Times New Roman" w:hAnsi="Times New Roman" w:eastAsia="Times New Roman" w:cs="Times New Roman"/>
          <w:b/>
          <w:sz w:val="24"/>
          <w:szCs w:val="24"/>
          <w:lang w:val="vi-VN"/>
        </w:rPr>
        <w:t xml:space="preserve"> </w:t>
      </w:r>
      <w:r>
        <w:rPr>
          <w:rFonts w:ascii="Times New Roman" w:hAnsi="Times New Roman" w:eastAsia="Times New Roman" w:cs="Times New Roman"/>
          <w:sz w:val="24"/>
          <w:szCs w:val="24"/>
          <w:lang w:val="vi-VN"/>
        </w:rPr>
        <w:t>tiếp tục cập nhật.</w:t>
      </w:r>
    </w:p>
    <w:p>
      <w:pPr>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b/>
          <w:sz w:val="24"/>
          <w:szCs w:val="24"/>
          <w:lang w:val="vi-VN"/>
        </w:rPr>
        <w:t xml:space="preserve">- Phần mềm xếp thời khóa biểu:  </w:t>
      </w:r>
      <w:r>
        <w:rPr>
          <w:rFonts w:ascii="Times New Roman" w:hAnsi="Times New Roman" w:eastAsia="Times New Roman" w:cs="Times New Roman"/>
          <w:sz w:val="24"/>
          <w:szCs w:val="24"/>
          <w:lang w:val="vi-VN"/>
        </w:rPr>
        <w:t>(đ/c Én) tiếp tục cập nhật</w:t>
      </w:r>
    </w:p>
    <w:p>
      <w:pPr>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b/>
          <w:sz w:val="24"/>
          <w:szCs w:val="24"/>
          <w:lang w:val="vi-VN"/>
        </w:rPr>
        <w:t>- Phần mềm</w:t>
      </w:r>
      <w:r>
        <w:rPr>
          <w:rFonts w:ascii="Times New Roman" w:hAnsi="Times New Roman" w:eastAsia="Times New Roman" w:cs="Times New Roman"/>
          <w:sz w:val="24"/>
          <w:szCs w:val="24"/>
          <w:lang w:val="vi-VN"/>
        </w:rPr>
        <w:t xml:space="preserve"> </w:t>
      </w:r>
      <w:r>
        <w:rPr>
          <w:rFonts w:ascii="Times New Roman" w:hAnsi="Times New Roman" w:eastAsia="Times New Roman" w:cs="Times New Roman"/>
          <w:b/>
          <w:sz w:val="24"/>
          <w:szCs w:val="24"/>
          <w:lang w:val="vi-VN"/>
        </w:rPr>
        <w:t xml:space="preserve">CSDL ngành: </w:t>
      </w:r>
      <w:r>
        <w:rPr>
          <w:rFonts w:ascii="Times New Roman" w:hAnsi="Times New Roman" w:eastAsia="Times New Roman" w:cs="Times New Roman"/>
          <w:sz w:val="24"/>
          <w:szCs w:val="24"/>
          <w:lang w:val="vi-VN"/>
        </w:rPr>
        <w:t>(đ/c Vinh) tiếp tục cập nhật và hoàn thành báo cáo kỳ cuối năm.</w:t>
      </w:r>
    </w:p>
    <w:p>
      <w:pPr>
        <w:spacing w:after="0" w:line="240" w:lineRule="auto"/>
        <w:ind w:firstLine="720"/>
        <w:jc w:val="both"/>
        <w:rPr>
          <w:rFonts w:ascii="Times New Roman" w:hAnsi="Times New Roman" w:eastAsia="Times New Roman" w:cs="Times New Roman"/>
          <w:b/>
          <w:sz w:val="24"/>
          <w:szCs w:val="24"/>
          <w:lang w:val="vi-VN"/>
        </w:rPr>
      </w:pPr>
      <w:r>
        <w:rPr>
          <w:rFonts w:ascii="Times New Roman" w:hAnsi="Times New Roman" w:eastAsia="Times New Roman" w:cs="Times New Roman"/>
          <w:b/>
          <w:sz w:val="24"/>
          <w:szCs w:val="24"/>
          <w:lang w:val="vi-VN"/>
        </w:rPr>
        <w:t xml:space="preserve">10. Công tác chủ nhiệm: </w:t>
      </w:r>
    </w:p>
    <w:p>
      <w:pPr>
        <w:spacing w:after="0" w:line="240" w:lineRule="auto"/>
        <w:ind w:firstLine="720"/>
        <w:jc w:val="both"/>
        <w:rPr>
          <w:rFonts w:ascii="Times New Roman" w:hAnsi="Times New Roman" w:eastAsia="Times New Roman" w:cs="Times New Roman"/>
          <w:b/>
          <w:sz w:val="24"/>
          <w:szCs w:val="24"/>
          <w:lang w:val="vi-VN"/>
        </w:rPr>
      </w:pPr>
      <w:r>
        <w:rPr>
          <w:rFonts w:ascii="Times New Roman" w:hAnsi="Times New Roman" w:eastAsia="Times New Roman" w:cs="Times New Roman"/>
          <w:b/>
          <w:sz w:val="24"/>
          <w:szCs w:val="24"/>
          <w:lang w:val="vi-VN"/>
        </w:rPr>
        <w:t xml:space="preserve">11. Công tác tổ chức: </w:t>
      </w:r>
    </w:p>
    <w:p>
      <w:pPr>
        <w:spacing w:after="0" w:line="240" w:lineRule="auto"/>
        <w:ind w:firstLine="720"/>
        <w:jc w:val="both"/>
        <w:rPr>
          <w:rFonts w:ascii="Times New Roman" w:hAnsi="Times New Roman" w:eastAsia="Times New Roman" w:cs="Times New Roman"/>
          <w:b/>
          <w:bCs/>
          <w:sz w:val="24"/>
          <w:szCs w:val="24"/>
          <w:lang w:val="vi-VN"/>
        </w:rPr>
      </w:pPr>
      <w:r>
        <w:rPr>
          <w:rFonts w:ascii="Times New Roman" w:hAnsi="Times New Roman" w:eastAsia="Times New Roman" w:cs="Times New Roman"/>
          <w:b/>
          <w:bCs/>
          <w:sz w:val="24"/>
          <w:szCs w:val="24"/>
          <w:lang w:val="vi-VN"/>
        </w:rPr>
        <w:t>II. KẾ HOẠCH THÁNG 8 NĂM 2021</w:t>
      </w:r>
    </w:p>
    <w:p>
      <w:pPr>
        <w:widowControl w:val="0"/>
        <w:autoSpaceDE w:val="0"/>
        <w:autoSpaceDN w:val="0"/>
        <w:adjustRightInd w:val="0"/>
        <w:spacing w:after="0" w:line="240" w:lineRule="auto"/>
        <w:ind w:left="720"/>
        <w:jc w:val="both"/>
        <w:rPr>
          <w:rFonts w:ascii="Times New Roman" w:hAnsi="Times New Roman" w:eastAsia="Times New Roman" w:cs="Times New Roman"/>
          <w:b/>
          <w:sz w:val="24"/>
          <w:szCs w:val="24"/>
          <w:lang w:val="vi-VN"/>
        </w:rPr>
      </w:pPr>
      <w:r>
        <w:rPr>
          <w:rFonts w:ascii="Times New Roman" w:hAnsi="Times New Roman" w:eastAsia="Times New Roman" w:cs="Times New Roman"/>
          <w:b/>
          <w:sz w:val="24"/>
          <w:szCs w:val="24"/>
          <w:lang w:val="vi-VN"/>
        </w:rPr>
        <w:t>1. Công tác giáo chính trị, dục tư tưởng</w:t>
      </w:r>
    </w:p>
    <w:p>
      <w:pPr>
        <w:widowControl w:val="0"/>
        <w:autoSpaceDE w:val="0"/>
        <w:autoSpaceDN w:val="0"/>
        <w:adjustRightInd w:val="0"/>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sz w:val="24"/>
          <w:szCs w:val="24"/>
          <w:lang w:val="vi-VN"/>
        </w:rPr>
        <w:t>- Tiếp tục tuyên truyền về nội dung và quan điểm đổi mới toàn diện giáo dục và đào tạo của Đảng, nhà nước và của ngành giáo dục.</w:t>
      </w:r>
    </w:p>
    <w:p>
      <w:pPr>
        <w:widowControl w:val="0"/>
        <w:autoSpaceDE w:val="0"/>
        <w:autoSpaceDN w:val="0"/>
        <w:adjustRightInd w:val="0"/>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sz w:val="24"/>
          <w:szCs w:val="24"/>
          <w:lang w:val="vi-VN"/>
        </w:rPr>
        <w:t>- Tiếp tục tuyên truyền và yêu cầu cán bộ, đảng viên, giáo viên tích cực tìm hiểu về Chương trình giáo dục phổ thông mới</w:t>
      </w:r>
    </w:p>
    <w:p>
      <w:pPr>
        <w:widowControl w:val="0"/>
        <w:autoSpaceDE w:val="0"/>
        <w:autoSpaceDN w:val="0"/>
        <w:adjustRightInd w:val="0"/>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sz w:val="24"/>
          <w:szCs w:val="24"/>
          <w:lang w:val="vi-VN"/>
        </w:rPr>
        <w:t>- Tiếp tục tuyên truyền chủ trương, chính sách của Đảng, pháp luật của nhà nước.</w:t>
      </w:r>
    </w:p>
    <w:p>
      <w:pPr>
        <w:widowControl w:val="0"/>
        <w:autoSpaceDE w:val="0"/>
        <w:autoSpaceDN w:val="0"/>
        <w:adjustRightInd w:val="0"/>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sz w:val="24"/>
          <w:szCs w:val="24"/>
          <w:lang w:val="vi-VN"/>
        </w:rPr>
        <w:t>- Tuyên truyền và triển khai các hoạt động cụ thể để phòng dịch CoVid-19 trong bối cảnh mới.</w:t>
      </w:r>
    </w:p>
    <w:p>
      <w:pPr>
        <w:widowControl w:val="0"/>
        <w:autoSpaceDE w:val="0"/>
        <w:autoSpaceDN w:val="0"/>
        <w:adjustRightInd w:val="0"/>
        <w:spacing w:after="0" w:line="240" w:lineRule="auto"/>
        <w:ind w:firstLine="720"/>
        <w:jc w:val="both"/>
        <w:rPr>
          <w:rFonts w:ascii="Times New Roman" w:hAnsi="Times New Roman" w:eastAsia="Times New Roman" w:cs="Times New Roman"/>
          <w:b/>
          <w:bCs/>
          <w:iCs/>
          <w:sz w:val="24"/>
          <w:szCs w:val="24"/>
          <w:lang w:val="vi-VN"/>
        </w:rPr>
      </w:pPr>
      <w:r>
        <w:rPr>
          <w:rFonts w:ascii="Times New Roman" w:hAnsi="Times New Roman" w:eastAsia="Times New Roman" w:cs="Times New Roman"/>
          <w:b/>
          <w:bCs/>
          <w:iCs/>
          <w:sz w:val="24"/>
          <w:szCs w:val="24"/>
          <w:lang w:val="vi-VN"/>
        </w:rPr>
        <w:t>2. Hoạt động của BGH và chuyên môn</w:t>
      </w:r>
    </w:p>
    <w:p>
      <w:pPr>
        <w:widowControl w:val="0"/>
        <w:autoSpaceDE w:val="0"/>
        <w:autoSpaceDN w:val="0"/>
        <w:adjustRightInd w:val="0"/>
        <w:spacing w:after="0" w:line="240" w:lineRule="auto"/>
        <w:ind w:firstLine="720"/>
        <w:jc w:val="both"/>
        <w:rPr>
          <w:rFonts w:ascii="Times New Roman" w:hAnsi="Times New Roman" w:eastAsia="Times New Roman" w:cs="Times New Roman"/>
          <w:b/>
          <w:bCs/>
          <w:iCs/>
          <w:sz w:val="24"/>
          <w:szCs w:val="24"/>
          <w:lang w:val="vi-VN"/>
        </w:rPr>
      </w:pPr>
      <w:r>
        <w:rPr>
          <w:rFonts w:ascii="Times New Roman" w:hAnsi="Times New Roman" w:eastAsia="Times New Roman" w:cs="Times New Roman"/>
          <w:b/>
          <w:bCs/>
          <w:iCs/>
          <w:sz w:val="24"/>
          <w:szCs w:val="24"/>
          <w:lang w:val="vi-VN"/>
        </w:rPr>
        <w:t>a. Hoạt động của BGH</w:t>
      </w:r>
    </w:p>
    <w:p>
      <w:pPr>
        <w:widowControl w:val="0"/>
        <w:autoSpaceDE w:val="0"/>
        <w:autoSpaceDN w:val="0"/>
        <w:adjustRightInd w:val="0"/>
        <w:spacing w:after="0" w:line="240" w:lineRule="auto"/>
        <w:ind w:firstLine="720"/>
        <w:jc w:val="both"/>
        <w:rPr>
          <w:rFonts w:ascii="Times New Roman" w:hAnsi="Times New Roman" w:eastAsia="Times New Roman" w:cs="Times New Roman"/>
          <w:bCs/>
          <w:iCs/>
          <w:sz w:val="24"/>
          <w:szCs w:val="24"/>
          <w:lang w:val="vi-VN"/>
        </w:rPr>
      </w:pPr>
      <w:r>
        <w:rPr>
          <w:rFonts w:ascii="Times New Roman" w:hAnsi="Times New Roman" w:eastAsia="Times New Roman" w:cs="Times New Roman"/>
          <w:bCs/>
          <w:iCs/>
          <w:sz w:val="24"/>
          <w:szCs w:val="24"/>
          <w:lang w:val="vi-VN"/>
        </w:rPr>
        <w:t>- Chỉ đạo phân công nhiệm vụ, công tác kiêm nhiệm cho các thành viên trong HĐGD nhà trường năm học 2021-2022.</w:t>
      </w:r>
    </w:p>
    <w:p>
      <w:pPr>
        <w:widowControl w:val="0"/>
        <w:autoSpaceDE w:val="0"/>
        <w:autoSpaceDN w:val="0"/>
        <w:adjustRightInd w:val="0"/>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bCs/>
          <w:iCs/>
          <w:sz w:val="24"/>
          <w:szCs w:val="24"/>
          <w:lang w:val="vi-VN"/>
        </w:rPr>
        <w:t>- Hoàn thành việc tổ chức thi lại, xét duyệt đạo đức rèn luyện lại trong hè, rà soát và chuyển lớp đối với một số học sinh khối 11, 12.</w:t>
      </w:r>
    </w:p>
    <w:p>
      <w:pPr>
        <w:widowControl w:val="0"/>
        <w:autoSpaceDE w:val="0"/>
        <w:autoSpaceDN w:val="0"/>
        <w:adjustRightInd w:val="0"/>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bCs/>
          <w:iCs/>
          <w:sz w:val="24"/>
          <w:szCs w:val="24"/>
          <w:lang w:val="vi-VN"/>
        </w:rPr>
        <w:t>- Cử GV tham gia các lớp tập huấn của Sở GD-ĐT.</w:t>
      </w:r>
    </w:p>
    <w:p>
      <w:pPr>
        <w:widowControl w:val="0"/>
        <w:autoSpaceDE w:val="0"/>
        <w:autoSpaceDN w:val="0"/>
        <w:adjustRightInd w:val="0"/>
        <w:spacing w:after="0" w:line="240" w:lineRule="auto"/>
        <w:ind w:firstLine="720"/>
        <w:jc w:val="both"/>
        <w:rPr>
          <w:rFonts w:ascii="Times New Roman" w:hAnsi="Times New Roman" w:eastAsia="Times New Roman" w:cs="Times New Roman"/>
          <w:bCs/>
          <w:iCs/>
          <w:sz w:val="24"/>
          <w:szCs w:val="24"/>
        </w:rPr>
      </w:pPr>
      <w:r>
        <w:rPr>
          <w:rFonts w:ascii="Times New Roman" w:hAnsi="Times New Roman" w:eastAsia="Times New Roman" w:cs="Times New Roman"/>
          <w:bCs/>
          <w:iCs/>
          <w:sz w:val="24"/>
          <w:szCs w:val="24"/>
          <w:lang w:val="vi-VN"/>
        </w:rPr>
        <w:t>- Tổ chức các hội thảo chuyên môn và chủ nhiệm lớp.</w:t>
      </w:r>
    </w:p>
    <w:p>
      <w:pPr>
        <w:widowControl w:val="0"/>
        <w:autoSpaceDE w:val="0"/>
        <w:autoSpaceDN w:val="0"/>
        <w:adjustRightInd w:val="0"/>
        <w:spacing w:after="0" w:line="240" w:lineRule="auto"/>
        <w:ind w:firstLine="720"/>
        <w:jc w:val="both"/>
        <w:rPr>
          <w:rFonts w:ascii="Times New Roman" w:hAnsi="Times New Roman" w:eastAsia="Times New Roman" w:cs="Times New Roman"/>
          <w:bCs/>
          <w:iCs/>
          <w:sz w:val="24"/>
          <w:szCs w:val="24"/>
        </w:rPr>
      </w:pPr>
      <w:r>
        <w:rPr>
          <w:rFonts w:ascii="Times New Roman" w:hAnsi="Times New Roman" w:eastAsia="Times New Roman" w:cs="Times New Roman"/>
          <w:bCs/>
          <w:iCs/>
          <w:sz w:val="24"/>
          <w:szCs w:val="24"/>
        </w:rPr>
        <w:t>- Dự thảo KH xây dựng trường học số.</w:t>
      </w:r>
    </w:p>
    <w:p>
      <w:pPr>
        <w:widowControl w:val="0"/>
        <w:autoSpaceDE w:val="0"/>
        <w:autoSpaceDN w:val="0"/>
        <w:adjustRightInd w:val="0"/>
        <w:spacing w:after="0" w:line="24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bCs/>
          <w:iCs/>
          <w:sz w:val="24"/>
          <w:szCs w:val="24"/>
        </w:rPr>
        <w:t>- Dự thảo KH xây dựng Trường học hạnh phúc.</w:t>
      </w:r>
    </w:p>
    <w:p>
      <w:pPr>
        <w:widowControl w:val="0"/>
        <w:autoSpaceDE w:val="0"/>
        <w:autoSpaceDN w:val="0"/>
        <w:adjustRightInd w:val="0"/>
        <w:spacing w:after="0" w:line="240" w:lineRule="auto"/>
        <w:ind w:firstLine="720"/>
        <w:jc w:val="both"/>
        <w:rPr>
          <w:rFonts w:ascii="Times New Roman" w:hAnsi="Times New Roman" w:eastAsia="Times New Roman" w:cs="Times New Roman"/>
          <w:bCs/>
          <w:iCs/>
          <w:sz w:val="24"/>
          <w:szCs w:val="24"/>
          <w:lang w:val="vi-VN"/>
        </w:rPr>
      </w:pPr>
      <w:r>
        <w:rPr>
          <w:rFonts w:ascii="Times New Roman" w:hAnsi="Times New Roman" w:eastAsia="Times New Roman" w:cs="Times New Roman"/>
          <w:bCs/>
          <w:iCs/>
          <w:sz w:val="24"/>
          <w:szCs w:val="24"/>
          <w:lang w:val="vi-VN"/>
        </w:rPr>
        <w:t>- Kiểm tra và đề nghị mua bổ sung thiết bị, hóa chất, SGK, sách tham khảo cho năm học mới.</w:t>
      </w:r>
    </w:p>
    <w:p>
      <w:pPr>
        <w:widowControl w:val="0"/>
        <w:autoSpaceDE w:val="0"/>
        <w:autoSpaceDN w:val="0"/>
        <w:adjustRightInd w:val="0"/>
        <w:spacing w:after="0" w:line="240" w:lineRule="auto"/>
        <w:ind w:firstLine="720"/>
        <w:jc w:val="both"/>
        <w:rPr>
          <w:rFonts w:ascii="Times New Roman" w:hAnsi="Times New Roman" w:eastAsia="Times New Roman" w:cs="Times New Roman"/>
          <w:bCs/>
          <w:iCs/>
          <w:sz w:val="24"/>
          <w:szCs w:val="24"/>
          <w:lang w:val="vi-VN"/>
        </w:rPr>
      </w:pPr>
      <w:r>
        <w:rPr>
          <w:rFonts w:ascii="Times New Roman" w:hAnsi="Times New Roman" w:eastAsia="Times New Roman" w:cs="Times New Roman"/>
          <w:bCs/>
          <w:iCs/>
          <w:sz w:val="24"/>
          <w:szCs w:val="24"/>
          <w:lang w:val="vi-VN"/>
        </w:rPr>
        <w:t>- Chỉ đạo công tác lao động, quy hoạch trường.</w:t>
      </w:r>
    </w:p>
    <w:p>
      <w:pPr>
        <w:widowControl w:val="0"/>
        <w:autoSpaceDE w:val="0"/>
        <w:autoSpaceDN w:val="0"/>
        <w:adjustRightInd w:val="0"/>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bCs/>
          <w:iCs/>
          <w:sz w:val="24"/>
          <w:szCs w:val="24"/>
          <w:lang w:val="vi-VN"/>
        </w:rPr>
        <w:t>- Chỉ đạo thi nghề cho học sinh khối 11.</w:t>
      </w:r>
    </w:p>
    <w:p>
      <w:pPr>
        <w:widowControl w:val="0"/>
        <w:autoSpaceDE w:val="0"/>
        <w:autoSpaceDN w:val="0"/>
        <w:adjustRightInd w:val="0"/>
        <w:spacing w:after="0" w:line="240" w:lineRule="auto"/>
        <w:ind w:firstLine="720"/>
        <w:jc w:val="both"/>
        <w:rPr>
          <w:rFonts w:ascii="Times New Roman" w:hAnsi="Times New Roman" w:eastAsia="Times New Roman" w:cs="Times New Roman"/>
          <w:bCs/>
          <w:iCs/>
          <w:sz w:val="24"/>
          <w:szCs w:val="24"/>
          <w:lang w:val="vi-VN"/>
        </w:rPr>
      </w:pPr>
      <w:r>
        <w:rPr>
          <w:rFonts w:ascii="Times New Roman" w:hAnsi="Times New Roman" w:eastAsia="Times New Roman" w:cs="Times New Roman"/>
          <w:bCs/>
          <w:iCs/>
          <w:sz w:val="24"/>
          <w:szCs w:val="24"/>
          <w:lang w:val="vi-VN"/>
        </w:rPr>
        <w:t>- Dự kiến lịch hoạt động tháng 8/2021:</w:t>
      </w:r>
    </w:p>
    <w:p>
      <w:pPr>
        <w:widowControl w:val="0"/>
        <w:autoSpaceDE w:val="0"/>
        <w:autoSpaceDN w:val="0"/>
        <w:adjustRightInd w:val="0"/>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bCs/>
          <w:iCs/>
          <w:sz w:val="24"/>
          <w:szCs w:val="24"/>
          <w:lang w:val="vi-VN"/>
        </w:rPr>
        <w:t xml:space="preserve">+ 20/8: tập trung học sinh các lớp từ 7-9h (học nội quy, cử BCS lâm thời, thông báo lịch làm việc của nhà trường trong tháng 8, nhắc nhở học sinh chuẩn bị đồ dùng học tập, xe cộ, trang phục cho năm học mới, thông báo lịch lao động đối với khối 10, 11, khối 10,11,12  nhận vở viết, SGK từ thư viện). </w:t>
      </w:r>
    </w:p>
    <w:p>
      <w:pPr>
        <w:widowControl w:val="0"/>
        <w:autoSpaceDE w:val="0"/>
        <w:autoSpaceDN w:val="0"/>
        <w:adjustRightInd w:val="0"/>
        <w:spacing w:after="0" w:line="240" w:lineRule="auto"/>
        <w:ind w:firstLine="720"/>
        <w:jc w:val="both"/>
        <w:rPr>
          <w:rFonts w:ascii="Times New Roman" w:hAnsi="Times New Roman" w:eastAsia="Times New Roman" w:cs="Times New Roman"/>
          <w:bCs/>
          <w:iCs/>
          <w:sz w:val="24"/>
          <w:szCs w:val="24"/>
        </w:rPr>
      </w:pPr>
      <w:r>
        <w:rPr>
          <w:rFonts w:ascii="Times New Roman" w:hAnsi="Times New Roman" w:eastAsia="Times New Roman" w:cs="Times New Roman"/>
          <w:bCs/>
          <w:iCs/>
          <w:sz w:val="24"/>
          <w:szCs w:val="24"/>
          <w:lang w:val="vi-VN"/>
        </w:rPr>
        <w:t>+ Từ sáng 21/8: Các lớp khối 10, 11 lao động quy hoạch trường theo KH của Ban lao động; các đ/c GV mượn SGK, sách tham khảo ở thư viện chuẩn bị cho năm học mới, đồng thời chủ động kiểm tra và đề nghị nhà trường mua bổ sung SKG, sách tham khảo, thiết bị, hóa chất nều thấy cần thiết (đề nghị bằng văn bản gửi đ/c Hường).</w:t>
      </w:r>
    </w:p>
    <w:p>
      <w:pPr>
        <w:spacing w:after="0" w:line="24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bCs/>
          <w:iCs/>
          <w:sz w:val="24"/>
          <w:szCs w:val="24"/>
        </w:rPr>
        <w:t xml:space="preserve">Tổ Lý- Hóa- CN phối hợp với đ/c Hưởng, đ/c Hường tiếp tục tiếp nhận, chuyển giao và hướng dẫn sử dụng </w:t>
      </w:r>
      <w:r>
        <w:rPr>
          <w:rFonts w:ascii="Times New Roman" w:hAnsi="Times New Roman" w:cs="Times New Roman"/>
          <w:sz w:val="24"/>
          <w:szCs w:val="24"/>
          <w:lang w:val="vi-VN"/>
        </w:rPr>
        <w:t>gói thiết bị dạy học do Dự án THPT 2 của Bộ Giáo dục đào tạo tài trợ</w:t>
      </w:r>
      <w:r>
        <w:rPr>
          <w:rFonts w:ascii="Times New Roman" w:hAnsi="Times New Roman" w:cs="Times New Roman"/>
          <w:sz w:val="24"/>
          <w:szCs w:val="24"/>
        </w:rPr>
        <w:t>.</w:t>
      </w:r>
    </w:p>
    <w:p>
      <w:pPr>
        <w:widowControl w:val="0"/>
        <w:autoSpaceDE w:val="0"/>
        <w:autoSpaceDN w:val="0"/>
        <w:adjustRightInd w:val="0"/>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bCs/>
          <w:iCs/>
          <w:sz w:val="24"/>
          <w:szCs w:val="24"/>
          <w:lang w:val="vi-VN"/>
        </w:rPr>
        <w:t>+ Sáng 2</w:t>
      </w:r>
      <w:r>
        <w:rPr>
          <w:rFonts w:ascii="Times New Roman" w:hAnsi="Times New Roman" w:eastAsia="Times New Roman" w:cs="Times New Roman"/>
          <w:bCs/>
          <w:iCs/>
          <w:sz w:val="24"/>
          <w:szCs w:val="24"/>
        </w:rPr>
        <w:t>3</w:t>
      </w:r>
      <w:r>
        <w:rPr>
          <w:rFonts w:ascii="Times New Roman" w:hAnsi="Times New Roman" w:eastAsia="Times New Roman" w:cs="Times New Roman"/>
          <w:bCs/>
          <w:iCs/>
          <w:sz w:val="24"/>
          <w:szCs w:val="24"/>
          <w:lang w:val="vi-VN"/>
        </w:rPr>
        <w:t xml:space="preserve">/8: Họp các tổ chuyên môn </w:t>
      </w:r>
      <w:r>
        <w:rPr>
          <w:rFonts w:ascii="Times New Roman" w:hAnsi="Times New Roman" w:eastAsia="Times New Roman" w:cs="Times New Roman"/>
          <w:bCs/>
          <w:iCs/>
          <w:sz w:val="24"/>
          <w:szCs w:val="24"/>
        </w:rPr>
        <w:t xml:space="preserve">tiếp tục </w:t>
      </w:r>
      <w:r>
        <w:rPr>
          <w:rFonts w:ascii="Times New Roman" w:hAnsi="Times New Roman" w:eastAsia="Times New Roman" w:cs="Times New Roman"/>
          <w:bCs/>
          <w:iCs/>
          <w:sz w:val="24"/>
          <w:szCs w:val="24"/>
          <w:lang w:val="vi-VN"/>
        </w:rPr>
        <w:t>thảo luận Dự kiến phân công chuyên môn đầu năm của Ban chuyên môn, làm công tác tổ chức của tổ (phân công nhóm trưởng các nhóm), kê xếp lại bàn ghế, vệ sinh văn phòng tổ; rà soát lại PPCT, xây dựng chương trình môn học cho từng nhóm phù hợp với thực tế nhà trường, học sinh và nhân sự trong nhóm.(Yêu cầu trích biên bản họp gửi đ/c HT vào cuối giờ họp).</w:t>
      </w:r>
    </w:p>
    <w:p>
      <w:pPr>
        <w:widowControl w:val="0"/>
        <w:autoSpaceDE w:val="0"/>
        <w:autoSpaceDN w:val="0"/>
        <w:adjustRightInd w:val="0"/>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bCs/>
          <w:iCs/>
          <w:sz w:val="24"/>
          <w:szCs w:val="24"/>
          <w:lang w:val="vi-VN"/>
        </w:rPr>
        <w:t xml:space="preserve">+ Chiều 21/8: </w:t>
      </w:r>
    </w:p>
    <w:p>
      <w:pPr>
        <w:widowControl w:val="0"/>
        <w:autoSpaceDE w:val="0"/>
        <w:autoSpaceDN w:val="0"/>
        <w:adjustRightInd w:val="0"/>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bCs/>
          <w:iCs/>
          <w:sz w:val="24"/>
          <w:szCs w:val="24"/>
          <w:lang w:val="vi-VN"/>
        </w:rPr>
        <w:t>Từ 14h-16h: Họp Ban chuyên môn hướng dẫn các tổ trưởng triển khai việc rà soát PPCT và xây dựng chương trình môn học cho phù hợp.</w:t>
      </w:r>
    </w:p>
    <w:p>
      <w:pPr>
        <w:widowControl w:val="0"/>
        <w:autoSpaceDE w:val="0"/>
        <w:autoSpaceDN w:val="0"/>
        <w:adjustRightInd w:val="0"/>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bCs/>
          <w:iCs/>
          <w:sz w:val="24"/>
          <w:szCs w:val="24"/>
          <w:lang w:val="vi-VN"/>
        </w:rPr>
        <w:t>Từ 16H: Họp xét kết quả thi lại, rèn luyện lại trong hè đối với một số học sinh.</w:t>
      </w:r>
    </w:p>
    <w:p>
      <w:pPr>
        <w:widowControl w:val="0"/>
        <w:autoSpaceDE w:val="0"/>
        <w:autoSpaceDN w:val="0"/>
        <w:adjustRightInd w:val="0"/>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bCs/>
          <w:iCs/>
          <w:sz w:val="24"/>
          <w:szCs w:val="24"/>
          <w:lang w:val="vi-VN"/>
        </w:rPr>
        <w:t>Từ 16h 30: BGH thảo luận việc điều chuyển lớp đối với một số học sinh.</w:t>
      </w:r>
    </w:p>
    <w:p>
      <w:pPr>
        <w:widowControl w:val="0"/>
        <w:autoSpaceDE w:val="0"/>
        <w:autoSpaceDN w:val="0"/>
        <w:adjustRightInd w:val="0"/>
        <w:spacing w:after="0" w:line="240" w:lineRule="auto"/>
        <w:ind w:firstLine="720"/>
        <w:jc w:val="both"/>
        <w:rPr>
          <w:rFonts w:ascii="Times New Roman" w:hAnsi="Times New Roman" w:eastAsia="Times New Roman" w:cs="Times New Roman"/>
          <w:bCs/>
          <w:iCs/>
          <w:sz w:val="24"/>
          <w:szCs w:val="24"/>
          <w:lang w:val="vi-VN"/>
        </w:rPr>
      </w:pPr>
      <w:r>
        <w:rPr>
          <w:rFonts w:ascii="Times New Roman" w:hAnsi="Times New Roman" w:eastAsia="Times New Roman" w:cs="Times New Roman"/>
          <w:bCs/>
          <w:iCs/>
          <w:sz w:val="24"/>
          <w:szCs w:val="24"/>
          <w:lang w:val="vi-VN"/>
        </w:rPr>
        <w:t>+ Sáng 24/8: GVCN và học sinh 24 lớp đến lớp: Kê xếp bàn ghế, vệ sinh phòng học, trang trí lớp học, phân chia tổ, vị trí chỗ ngồi của học sinh.</w:t>
      </w:r>
    </w:p>
    <w:p>
      <w:pPr>
        <w:widowControl w:val="0"/>
        <w:autoSpaceDE w:val="0"/>
        <w:autoSpaceDN w:val="0"/>
        <w:adjustRightInd w:val="0"/>
        <w:spacing w:after="0" w:line="240" w:lineRule="auto"/>
        <w:ind w:firstLine="720"/>
        <w:jc w:val="both"/>
        <w:rPr>
          <w:rFonts w:ascii="Times New Roman" w:hAnsi="Times New Roman" w:eastAsia="Times New Roman" w:cs="Times New Roman"/>
          <w:b/>
          <w:i/>
          <w:color w:val="333333"/>
          <w:sz w:val="28"/>
          <w:szCs w:val="28"/>
        </w:rPr>
      </w:pPr>
      <w:r>
        <w:rPr>
          <w:rFonts w:hint="default" w:ascii="Times New Roman" w:hAnsi="Times New Roman" w:eastAsia="Times New Roman" w:cs="Times New Roman"/>
          <w:bCs/>
          <w:iCs/>
          <w:sz w:val="24"/>
          <w:szCs w:val="24"/>
          <w:lang w:val="en-US"/>
        </w:rPr>
        <w:t>+ Dự kiến lịch tổ chức các hội thảo năm học 2021-2022</w:t>
      </w:r>
    </w:p>
    <w:tbl>
      <w:tblPr>
        <w:tblStyle w:val="5"/>
        <w:tblW w:w="4943" w:type="pct"/>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15" w:type="dxa"/>
          <w:left w:w="15" w:type="dxa"/>
          <w:bottom w:w="15" w:type="dxa"/>
          <w:right w:w="15" w:type="dxa"/>
        </w:tblCellMar>
      </w:tblPr>
      <w:tblGrid>
        <w:gridCol w:w="599"/>
        <w:gridCol w:w="2254"/>
        <w:gridCol w:w="1855"/>
        <w:gridCol w:w="1344"/>
        <w:gridCol w:w="2081"/>
        <w:gridCol w:w="1140"/>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421" w:hRule="atLeast"/>
          <w:jc w:val="center"/>
        </w:trPr>
        <w:tc>
          <w:tcPr>
            <w:tcW w:w="652"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bCs/>
                <w:sz w:val="24"/>
                <w:szCs w:val="24"/>
              </w:rPr>
              <w:t>TT</w:t>
            </w:r>
          </w:p>
        </w:tc>
        <w:tc>
          <w:tcPr>
            <w:tcW w:w="2492" w:type="dxa"/>
            <w:tcBorders>
              <w:top w:val="single" w:color="auto" w:sz="8" w:space="0"/>
              <w:left w:val="nil"/>
              <w:bottom w:val="single" w:color="auto" w:sz="8" w:space="0"/>
              <w:right w:val="single" w:color="auto" w:sz="8" w:space="0"/>
            </w:tcBorders>
            <w:shd w:val="clear" w:color="auto" w:fill="auto"/>
            <w:tcMar>
              <w:top w:w="0" w:type="dxa"/>
              <w:left w:w="0" w:type="dxa"/>
              <w:bottom w:w="0" w:type="dxa"/>
              <w:right w:w="0" w:type="dxa"/>
            </w:tcMar>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bCs/>
                <w:sz w:val="24"/>
                <w:szCs w:val="24"/>
              </w:rPr>
              <w:t>CHỦ ĐỀ HỘI THẢO</w:t>
            </w:r>
          </w:p>
        </w:tc>
        <w:tc>
          <w:tcPr>
            <w:tcW w:w="1907" w:type="dxa"/>
            <w:tcBorders>
              <w:top w:val="single" w:color="auto" w:sz="8" w:space="0"/>
              <w:left w:val="nil"/>
              <w:bottom w:val="single" w:color="auto" w:sz="8" w:space="0"/>
              <w:right w:val="single" w:color="auto" w:sz="8" w:space="0"/>
            </w:tcBorders>
            <w:shd w:val="clear" w:color="auto" w:fill="auto"/>
            <w:tcMar>
              <w:top w:w="0" w:type="dxa"/>
              <w:left w:w="0" w:type="dxa"/>
              <w:bottom w:w="0" w:type="dxa"/>
              <w:right w:w="0" w:type="dxa"/>
            </w:tcMar>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bCs/>
                <w:sz w:val="24"/>
                <w:szCs w:val="24"/>
              </w:rPr>
              <w:t>Báo cáo viên</w:t>
            </w:r>
          </w:p>
        </w:tc>
        <w:tc>
          <w:tcPr>
            <w:tcW w:w="1466" w:type="dxa"/>
            <w:tcBorders>
              <w:top w:val="single" w:color="auto" w:sz="8" w:space="0"/>
              <w:left w:val="nil"/>
              <w:bottom w:val="single" w:color="auto" w:sz="8" w:space="0"/>
              <w:right w:val="single" w:color="auto" w:sz="4" w:space="0"/>
            </w:tcBorders>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Địa điểm</w:t>
            </w:r>
          </w:p>
        </w:tc>
        <w:tc>
          <w:tcPr>
            <w:tcW w:w="2102" w:type="dxa"/>
            <w:tcBorders>
              <w:top w:val="single" w:color="auto" w:sz="8" w:space="0"/>
              <w:left w:val="nil"/>
              <w:bottom w:val="single" w:color="auto" w:sz="8" w:space="0"/>
              <w:right w:val="single" w:color="auto" w:sz="4" w:space="0"/>
            </w:tcBorders>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Thời gian</w:t>
            </w:r>
          </w:p>
        </w:tc>
        <w:tc>
          <w:tcPr>
            <w:tcW w:w="1239" w:type="dxa"/>
            <w:tcBorders>
              <w:top w:val="single" w:color="auto" w:sz="8" w:space="0"/>
              <w:left w:val="single" w:color="auto" w:sz="4" w:space="0"/>
              <w:bottom w:val="single" w:color="auto" w:sz="8" w:space="0"/>
              <w:right w:val="single" w:color="auto" w:sz="8" w:space="0"/>
            </w:tcBorders>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Ghi Chú</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1922" w:hRule="atLeast"/>
          <w:jc w:val="center"/>
        </w:trPr>
        <w:tc>
          <w:tcPr>
            <w:tcW w:w="652" w:type="dxa"/>
            <w:tcBorders>
              <w:top w:val="nil"/>
              <w:left w:val="single" w:color="auto" w:sz="8" w:space="0"/>
              <w:right w:val="single" w:color="auto" w:sz="8" w:space="0"/>
            </w:tcBorders>
            <w:shd w:val="clear" w:color="auto" w:fill="auto"/>
            <w:tcMar>
              <w:top w:w="0" w:type="dxa"/>
              <w:left w:w="0" w:type="dxa"/>
              <w:bottom w:w="0" w:type="dxa"/>
              <w:right w:w="0" w:type="dxa"/>
            </w:tcMar>
            <w:vAlign w:val="center"/>
          </w:tcPr>
          <w:p>
            <w:pPr>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b/>
                <w:bCs/>
                <w:sz w:val="28"/>
                <w:szCs w:val="28"/>
              </w:rPr>
              <w:t>1</w:t>
            </w:r>
          </w:p>
        </w:tc>
        <w:tc>
          <w:tcPr>
            <w:tcW w:w="2492" w:type="dxa"/>
            <w:tcBorders>
              <w:top w:val="nil"/>
              <w:left w:val="nil"/>
              <w:right w:val="single" w:color="auto" w:sz="8" w:space="0"/>
            </w:tcBorders>
            <w:shd w:val="clear" w:color="auto" w:fill="auto"/>
            <w:tcMar>
              <w:top w:w="0" w:type="dxa"/>
              <w:left w:w="0" w:type="dxa"/>
              <w:bottom w:w="0" w:type="dxa"/>
              <w:right w:w="0" w:type="dxa"/>
            </w:tcMar>
            <w:vAlign w:val="center"/>
          </w:tcPr>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Kỹ năng xây dựng trường học số</w:t>
            </w:r>
          </w:p>
        </w:tc>
        <w:tc>
          <w:tcPr>
            <w:tcW w:w="1907" w:type="dxa"/>
            <w:tcBorders>
              <w:top w:val="nil"/>
              <w:left w:val="nil"/>
              <w:right w:val="single" w:color="auto" w:sz="8" w:space="0"/>
            </w:tcBorders>
            <w:shd w:val="clear" w:color="auto" w:fill="auto"/>
            <w:tcMar>
              <w:top w:w="0" w:type="dxa"/>
              <w:left w:w="0" w:type="dxa"/>
              <w:bottom w:w="0" w:type="dxa"/>
              <w:right w:w="0" w:type="dxa"/>
            </w:tcMar>
            <w:vAlign w:val="center"/>
          </w:tcPr>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Hà Quang Vinh; Trần Thị Thúy</w:t>
            </w:r>
          </w:p>
        </w:tc>
        <w:tc>
          <w:tcPr>
            <w:tcW w:w="1466" w:type="dxa"/>
            <w:tcBorders>
              <w:top w:val="nil"/>
              <w:left w:val="nil"/>
              <w:right w:val="single" w:color="auto" w:sz="4" w:space="0"/>
            </w:tcBorders>
          </w:tcPr>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Phòng họp HĐ</w:t>
            </w:r>
          </w:p>
        </w:tc>
        <w:tc>
          <w:tcPr>
            <w:tcW w:w="2102" w:type="dxa"/>
            <w:tcBorders>
              <w:top w:val="nil"/>
              <w:left w:val="nil"/>
              <w:right w:val="single" w:color="auto" w:sz="4" w:space="0"/>
            </w:tcBorders>
          </w:tcPr>
          <w:p>
            <w:pPr>
              <w:spacing w:after="0" w:line="240" w:lineRule="auto"/>
              <w:rPr>
                <w:rFonts w:ascii="Times New Roman" w:hAnsi="Times New Roman" w:eastAsia="Times New Roman" w:cs="Times New Roman"/>
                <w:sz w:val="28"/>
                <w:szCs w:val="28"/>
              </w:rPr>
            </w:pPr>
            <w:r>
              <w:rPr>
                <w:rFonts w:hint="default" w:ascii="Times New Roman" w:hAnsi="Times New Roman" w:eastAsia="Times New Roman" w:cs="Times New Roman"/>
                <w:sz w:val="28"/>
                <w:szCs w:val="28"/>
                <w:lang w:val="en-US"/>
              </w:rPr>
              <w:t>Chiều</w:t>
            </w:r>
            <w:r>
              <w:rPr>
                <w:rFonts w:ascii="Times New Roman" w:hAnsi="Times New Roman" w:eastAsia="Times New Roman" w:cs="Times New Roman"/>
                <w:sz w:val="28"/>
                <w:szCs w:val="28"/>
              </w:rPr>
              <w:t xml:space="preserve"> </w:t>
            </w:r>
            <w:r>
              <w:rPr>
                <w:rFonts w:hint="default" w:ascii="Times New Roman" w:hAnsi="Times New Roman" w:eastAsia="Times New Roman" w:cs="Times New Roman"/>
                <w:sz w:val="28"/>
                <w:szCs w:val="28"/>
                <w:lang w:val="en-US"/>
              </w:rPr>
              <w:t>10</w:t>
            </w:r>
            <w:r>
              <w:rPr>
                <w:rFonts w:ascii="Times New Roman" w:hAnsi="Times New Roman" w:eastAsia="Times New Roman" w:cs="Times New Roman"/>
                <w:sz w:val="28"/>
                <w:szCs w:val="28"/>
              </w:rPr>
              <w:t>/8/2021</w:t>
            </w:r>
          </w:p>
        </w:tc>
        <w:tc>
          <w:tcPr>
            <w:tcW w:w="1239" w:type="dxa"/>
            <w:tcBorders>
              <w:top w:val="nil"/>
              <w:left w:val="single" w:color="auto" w:sz="4" w:space="0"/>
              <w:right w:val="single" w:color="auto" w:sz="8" w:space="0"/>
            </w:tcBorders>
          </w:tcPr>
          <w:p>
            <w:pPr>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Trực tuyến</w:t>
            </w:r>
          </w:p>
          <w:p>
            <w:pPr>
              <w:spacing w:after="0" w:line="240" w:lineRule="auto"/>
              <w:jc w:val="center"/>
              <w:rPr>
                <w:rFonts w:ascii="Times New Roman" w:hAnsi="Times New Roman" w:eastAsia="Times New Roman" w:cs="Times New Roman"/>
                <w:sz w:val="28"/>
                <w:szCs w:val="2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1900" w:hRule="atLeast"/>
          <w:jc w:val="center"/>
        </w:trPr>
        <w:tc>
          <w:tcPr>
            <w:tcW w:w="652" w:type="dxa"/>
            <w:tcBorders>
              <w:top w:val="single" w:color="auto" w:sz="4" w:space="0"/>
              <w:left w:val="single" w:color="auto" w:sz="4" w:space="0"/>
              <w:right w:val="single" w:color="auto" w:sz="4" w:space="0"/>
            </w:tcBorders>
            <w:shd w:val="clear" w:color="auto" w:fill="auto"/>
            <w:tcMar>
              <w:top w:w="0" w:type="dxa"/>
              <w:left w:w="0" w:type="dxa"/>
              <w:bottom w:w="0" w:type="dxa"/>
              <w:right w:w="0" w:type="dxa"/>
            </w:tcMar>
            <w:vAlign w:val="center"/>
          </w:tcPr>
          <w:p>
            <w:pPr>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b/>
                <w:bCs/>
                <w:sz w:val="28"/>
                <w:szCs w:val="28"/>
              </w:rPr>
              <w:t>2</w:t>
            </w:r>
          </w:p>
        </w:tc>
        <w:tc>
          <w:tcPr>
            <w:tcW w:w="2492" w:type="dxa"/>
            <w:tcBorders>
              <w:top w:val="single" w:color="auto" w:sz="4" w:space="0"/>
              <w:left w:val="single" w:color="auto" w:sz="4" w:space="0"/>
              <w:right w:val="single" w:color="auto" w:sz="4" w:space="0"/>
            </w:tcBorders>
            <w:shd w:val="clear" w:color="auto" w:fill="auto"/>
            <w:tcMar>
              <w:top w:w="0" w:type="dxa"/>
              <w:left w:w="0" w:type="dxa"/>
              <w:bottom w:w="0" w:type="dxa"/>
              <w:right w:w="0" w:type="dxa"/>
            </w:tcMar>
            <w:vAlign w:val="center"/>
          </w:tcPr>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color w:val="000000"/>
                <w:sz w:val="28"/>
                <w:szCs w:val="28"/>
              </w:rPr>
              <w:t xml:space="preserve"> Xây dựng ma trận và kỹ năng soạn thảo đề kiểm tradựng ma trận và kỹ năng soạn thảo đề kim tra, đề thi TNTHPT quốc gia</w:t>
            </w:r>
          </w:p>
        </w:tc>
        <w:tc>
          <w:tcPr>
            <w:tcW w:w="1907" w:type="dxa"/>
            <w:tcBorders>
              <w:top w:val="single" w:color="auto" w:sz="4" w:space="0"/>
              <w:left w:val="single" w:color="auto" w:sz="4" w:space="0"/>
              <w:right w:val="single" w:color="auto" w:sz="4" w:space="0"/>
            </w:tcBorders>
            <w:shd w:val="clear" w:color="auto" w:fill="auto"/>
            <w:tcMar>
              <w:top w:w="0" w:type="dxa"/>
              <w:left w:w="0" w:type="dxa"/>
              <w:bottom w:w="0" w:type="dxa"/>
              <w:right w:w="0" w:type="dxa"/>
            </w:tcMar>
            <w:vAlign w:val="center"/>
          </w:tcPr>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Lê Văn Quân;Nguyễn Thị Thuận</w:t>
            </w:r>
          </w:p>
        </w:tc>
        <w:tc>
          <w:tcPr>
            <w:tcW w:w="1466" w:type="dxa"/>
            <w:tcBorders>
              <w:top w:val="single" w:color="auto" w:sz="4" w:space="0"/>
              <w:left w:val="single" w:color="auto" w:sz="4" w:space="0"/>
              <w:right w:val="single" w:color="auto" w:sz="4" w:space="0"/>
            </w:tcBorders>
          </w:tcPr>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Phòng họp HĐ</w:t>
            </w:r>
          </w:p>
        </w:tc>
        <w:tc>
          <w:tcPr>
            <w:tcW w:w="2102" w:type="dxa"/>
            <w:tcBorders>
              <w:top w:val="single" w:color="auto" w:sz="4" w:space="0"/>
              <w:left w:val="single" w:color="auto" w:sz="4" w:space="0"/>
              <w:right w:val="single" w:color="auto" w:sz="4" w:space="0"/>
            </w:tcBorders>
          </w:tcPr>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Sáng </w:t>
            </w:r>
            <w:r>
              <w:rPr>
                <w:rFonts w:hint="default" w:ascii="Times New Roman" w:hAnsi="Times New Roman" w:eastAsia="Times New Roman" w:cs="Times New Roman"/>
                <w:sz w:val="28"/>
                <w:szCs w:val="28"/>
                <w:lang w:val="en-US"/>
              </w:rPr>
              <w:t>17</w:t>
            </w:r>
            <w:r>
              <w:rPr>
                <w:rFonts w:ascii="Times New Roman" w:hAnsi="Times New Roman" w:eastAsia="Times New Roman" w:cs="Times New Roman"/>
                <w:sz w:val="28"/>
                <w:szCs w:val="28"/>
              </w:rPr>
              <w:t>/8/2021</w:t>
            </w:r>
          </w:p>
        </w:tc>
        <w:tc>
          <w:tcPr>
            <w:tcW w:w="1239" w:type="dxa"/>
            <w:tcBorders>
              <w:top w:val="single" w:color="auto" w:sz="4" w:space="0"/>
              <w:left w:val="single" w:color="auto" w:sz="4" w:space="0"/>
              <w:right w:val="single" w:color="auto" w:sz="4" w:space="0"/>
            </w:tcBorders>
          </w:tcPr>
          <w:p>
            <w:pPr>
              <w:jc w:val="center"/>
              <w:rPr>
                <w:rFonts w:ascii="Times New Roman" w:hAnsi="Times New Roman" w:cs="Times New Roman"/>
                <w:sz w:val="28"/>
                <w:szCs w:val="28"/>
              </w:rPr>
            </w:pPr>
            <w:r>
              <w:rPr>
                <w:rFonts w:ascii="Times New Roman" w:hAnsi="Times New Roman" w:eastAsia="Times New Roman" w:cs="Times New Roman"/>
                <w:sz w:val="28"/>
                <w:szCs w:val="28"/>
              </w:rPr>
              <w:t>Trực tuyến</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1750" w:hRule="atLeast"/>
          <w:jc w:val="center"/>
        </w:trPr>
        <w:tc>
          <w:tcPr>
            <w:tcW w:w="652" w:type="dxa"/>
            <w:tcBorders>
              <w:top w:val="single" w:color="auto" w:sz="4" w:space="0"/>
              <w:left w:val="single" w:color="auto" w:sz="4" w:space="0"/>
              <w:right w:val="single" w:color="auto" w:sz="4" w:space="0"/>
            </w:tcBorders>
            <w:shd w:val="clear" w:color="auto" w:fill="auto"/>
            <w:tcMar>
              <w:top w:w="0" w:type="dxa"/>
              <w:left w:w="0" w:type="dxa"/>
              <w:bottom w:w="0" w:type="dxa"/>
              <w:right w:w="0" w:type="dxa"/>
            </w:tcMar>
            <w:vAlign w:val="center"/>
          </w:tcPr>
          <w:p>
            <w:pPr>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b/>
                <w:bCs/>
                <w:sz w:val="28"/>
                <w:szCs w:val="28"/>
              </w:rPr>
              <w:t>3</w:t>
            </w:r>
          </w:p>
        </w:tc>
        <w:tc>
          <w:tcPr>
            <w:tcW w:w="2492" w:type="dxa"/>
            <w:tcBorders>
              <w:top w:val="single" w:color="auto" w:sz="4" w:space="0"/>
              <w:left w:val="single" w:color="auto" w:sz="4" w:space="0"/>
              <w:right w:val="single" w:color="auto" w:sz="4" w:space="0"/>
            </w:tcBorders>
            <w:shd w:val="clear" w:color="auto" w:fill="auto"/>
            <w:tcMar>
              <w:top w:w="0" w:type="dxa"/>
              <w:left w:w="0" w:type="dxa"/>
              <w:bottom w:w="0" w:type="dxa"/>
              <w:right w:w="0" w:type="dxa"/>
            </w:tcMar>
            <w:vAlign w:val="center"/>
          </w:tcPr>
          <w:p>
            <w:pPr>
              <w:spacing w:after="0" w:line="240" w:lineRule="auto"/>
              <w:rPr>
                <w:rFonts w:ascii="Times New Roman" w:hAnsi="Times New Roman" w:eastAsia="Times New Roman" w:cs="Times New Roman"/>
                <w:sz w:val="28"/>
                <w:szCs w:val="28"/>
                <w:lang w:val="en-US" w:eastAsia="en-US" w:bidi="ar-SA"/>
              </w:rPr>
            </w:pPr>
            <w:r>
              <w:rPr>
                <w:rFonts w:ascii="Times New Roman" w:hAnsi="Times New Roman" w:eastAsia="Times New Roman" w:cs="Times New Roman"/>
                <w:sz w:val="28"/>
                <w:szCs w:val="28"/>
              </w:rPr>
              <w:t xml:space="preserve">Hội thảo </w:t>
            </w:r>
            <w:r>
              <w:rPr>
                <w:rFonts w:ascii="Times New Roman" w:hAnsi="Times New Roman" w:eastAsia="Times New Roman" w:cs="Times New Roman"/>
                <w:color w:val="000000"/>
                <w:sz w:val="28"/>
                <w:szCs w:val="28"/>
              </w:rPr>
              <w:t>Phương pháp bồi dưỡng học sinh giỏi đạt kết quả cao</w:t>
            </w:r>
          </w:p>
        </w:tc>
        <w:tc>
          <w:tcPr>
            <w:tcW w:w="1907" w:type="dxa"/>
            <w:tcBorders>
              <w:top w:val="single" w:color="auto" w:sz="4" w:space="0"/>
              <w:left w:val="single" w:color="auto" w:sz="4" w:space="0"/>
              <w:right w:val="single" w:color="auto" w:sz="4" w:space="0"/>
            </w:tcBorders>
            <w:shd w:val="clear" w:color="auto" w:fill="auto"/>
            <w:tcMar>
              <w:top w:w="0" w:type="dxa"/>
              <w:left w:w="0" w:type="dxa"/>
              <w:bottom w:w="0" w:type="dxa"/>
              <w:right w:w="0" w:type="dxa"/>
            </w:tcMar>
            <w:vAlign w:val="center"/>
          </w:tcPr>
          <w:p>
            <w:pPr>
              <w:spacing w:after="0" w:line="240" w:lineRule="auto"/>
              <w:rPr>
                <w:rFonts w:ascii="Times New Roman" w:hAnsi="Times New Roman" w:eastAsia="Times New Roman" w:cs="Times New Roman"/>
                <w:sz w:val="28"/>
                <w:szCs w:val="28"/>
                <w:lang w:val="en-US" w:eastAsia="en-US" w:bidi="ar-SA"/>
              </w:rPr>
            </w:pPr>
            <w:r>
              <w:rPr>
                <w:rFonts w:ascii="Times New Roman" w:hAnsi="Times New Roman" w:eastAsia="Times New Roman" w:cs="Times New Roman"/>
                <w:sz w:val="28"/>
                <w:szCs w:val="28"/>
              </w:rPr>
              <w:t>Nguyễn Tuấn Định;Nguyễn Thị Hiếu</w:t>
            </w:r>
          </w:p>
        </w:tc>
        <w:tc>
          <w:tcPr>
            <w:tcW w:w="1466" w:type="dxa"/>
            <w:tcBorders>
              <w:top w:val="single" w:color="auto" w:sz="4" w:space="0"/>
              <w:left w:val="single" w:color="auto" w:sz="4" w:space="0"/>
              <w:right w:val="single" w:color="auto" w:sz="4" w:space="0"/>
            </w:tcBorders>
          </w:tcPr>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Phòng họp HĐ</w:t>
            </w:r>
          </w:p>
        </w:tc>
        <w:tc>
          <w:tcPr>
            <w:tcW w:w="2102" w:type="dxa"/>
            <w:tcBorders>
              <w:top w:val="single" w:color="auto" w:sz="4" w:space="0"/>
              <w:left w:val="single" w:color="auto" w:sz="4" w:space="0"/>
              <w:right w:val="single" w:color="auto" w:sz="4" w:space="0"/>
            </w:tcBorders>
          </w:tcPr>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Sáng </w:t>
            </w:r>
            <w:r>
              <w:rPr>
                <w:rFonts w:hint="default" w:ascii="Times New Roman" w:hAnsi="Times New Roman" w:eastAsia="Times New Roman" w:cs="Times New Roman"/>
                <w:sz w:val="28"/>
                <w:szCs w:val="28"/>
                <w:lang w:val="en-US"/>
              </w:rPr>
              <w:t>20</w:t>
            </w:r>
            <w:r>
              <w:rPr>
                <w:rFonts w:ascii="Times New Roman" w:hAnsi="Times New Roman" w:eastAsia="Times New Roman" w:cs="Times New Roman"/>
                <w:sz w:val="28"/>
                <w:szCs w:val="28"/>
              </w:rPr>
              <w:t>/8/2021</w:t>
            </w:r>
          </w:p>
        </w:tc>
        <w:tc>
          <w:tcPr>
            <w:tcW w:w="1239" w:type="dxa"/>
            <w:tcBorders>
              <w:top w:val="single" w:color="auto" w:sz="4" w:space="0"/>
              <w:left w:val="single" w:color="auto" w:sz="4" w:space="0"/>
              <w:right w:val="single" w:color="auto" w:sz="4" w:space="0"/>
            </w:tcBorders>
          </w:tcPr>
          <w:p>
            <w:pPr>
              <w:jc w:val="center"/>
              <w:rPr>
                <w:rFonts w:ascii="Times New Roman" w:hAnsi="Times New Roman" w:cs="Times New Roman"/>
                <w:sz w:val="28"/>
                <w:szCs w:val="28"/>
              </w:rPr>
            </w:pPr>
            <w:r>
              <w:rPr>
                <w:rFonts w:ascii="Times New Roman" w:hAnsi="Times New Roman" w:eastAsia="Times New Roman" w:cs="Times New Roman"/>
                <w:sz w:val="28"/>
                <w:szCs w:val="28"/>
              </w:rPr>
              <w:t>Trực tuyến</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1750" w:hRule="atLeast"/>
          <w:jc w:val="center"/>
        </w:trPr>
        <w:tc>
          <w:tcPr>
            <w:tcW w:w="652" w:type="dxa"/>
            <w:tcBorders>
              <w:top w:val="single" w:color="auto" w:sz="4" w:space="0"/>
              <w:left w:val="single" w:color="auto" w:sz="4" w:space="0"/>
              <w:right w:val="single" w:color="auto" w:sz="4" w:space="0"/>
            </w:tcBorders>
            <w:shd w:val="clear" w:color="auto" w:fill="auto"/>
            <w:tcMar>
              <w:top w:w="0" w:type="dxa"/>
              <w:left w:w="0" w:type="dxa"/>
              <w:bottom w:w="0" w:type="dxa"/>
              <w:right w:w="0" w:type="dxa"/>
            </w:tcMar>
            <w:vAlign w:val="center"/>
          </w:tcPr>
          <w:p>
            <w:pPr>
              <w:spacing w:after="0" w:line="240" w:lineRule="auto"/>
              <w:jc w:val="center"/>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4</w:t>
            </w:r>
          </w:p>
        </w:tc>
        <w:tc>
          <w:tcPr>
            <w:tcW w:w="2492" w:type="dxa"/>
            <w:tcBorders>
              <w:top w:val="single" w:color="auto" w:sz="4" w:space="0"/>
              <w:left w:val="single" w:color="auto" w:sz="4" w:space="0"/>
              <w:right w:val="single" w:color="auto" w:sz="4" w:space="0"/>
            </w:tcBorders>
            <w:shd w:val="clear" w:color="auto" w:fill="auto"/>
            <w:tcMar>
              <w:top w:w="0" w:type="dxa"/>
              <w:left w:w="0" w:type="dxa"/>
              <w:bottom w:w="0" w:type="dxa"/>
              <w:right w:w="0" w:type="dxa"/>
            </w:tcMar>
            <w:vAlign w:val="center"/>
          </w:tcPr>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Hội thảo công tác chủ nhiệm </w:t>
            </w:r>
          </w:p>
        </w:tc>
        <w:tc>
          <w:tcPr>
            <w:tcW w:w="1907" w:type="dxa"/>
            <w:tcBorders>
              <w:top w:val="single" w:color="auto" w:sz="4" w:space="0"/>
              <w:left w:val="single" w:color="auto" w:sz="4" w:space="0"/>
              <w:right w:val="single" w:color="auto" w:sz="4" w:space="0"/>
            </w:tcBorders>
            <w:shd w:val="clear" w:color="auto" w:fill="auto"/>
            <w:tcMar>
              <w:top w:w="0" w:type="dxa"/>
              <w:left w:w="0" w:type="dxa"/>
              <w:bottom w:w="0" w:type="dxa"/>
              <w:right w:w="0" w:type="dxa"/>
            </w:tcMar>
            <w:vAlign w:val="center"/>
          </w:tcPr>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Tạ Thị Thu Mai;Nguyễn Thị Hiếu</w:t>
            </w:r>
          </w:p>
        </w:tc>
        <w:tc>
          <w:tcPr>
            <w:tcW w:w="1466" w:type="dxa"/>
            <w:tcBorders>
              <w:top w:val="single" w:color="auto" w:sz="4" w:space="0"/>
              <w:left w:val="single" w:color="auto" w:sz="4" w:space="0"/>
              <w:right w:val="single" w:color="auto" w:sz="4" w:space="0"/>
            </w:tcBorders>
          </w:tcPr>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Phòng họp HĐ</w:t>
            </w:r>
          </w:p>
        </w:tc>
        <w:tc>
          <w:tcPr>
            <w:tcW w:w="2102" w:type="dxa"/>
            <w:tcBorders>
              <w:top w:val="single" w:color="auto" w:sz="4" w:space="0"/>
              <w:left w:val="single" w:color="auto" w:sz="4" w:space="0"/>
              <w:right w:val="single" w:color="auto" w:sz="4" w:space="0"/>
            </w:tcBorders>
          </w:tcPr>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Sáng </w:t>
            </w:r>
            <w:r>
              <w:rPr>
                <w:rFonts w:hint="default" w:ascii="Times New Roman" w:hAnsi="Times New Roman" w:eastAsia="Times New Roman" w:cs="Times New Roman"/>
                <w:sz w:val="28"/>
                <w:szCs w:val="28"/>
                <w:lang w:val="en-US"/>
              </w:rPr>
              <w:t>23</w:t>
            </w:r>
            <w:r>
              <w:rPr>
                <w:rFonts w:ascii="Times New Roman" w:hAnsi="Times New Roman" w:eastAsia="Times New Roman" w:cs="Times New Roman"/>
                <w:sz w:val="28"/>
                <w:szCs w:val="28"/>
              </w:rPr>
              <w:t>/8/2021</w:t>
            </w:r>
          </w:p>
        </w:tc>
        <w:tc>
          <w:tcPr>
            <w:tcW w:w="1239" w:type="dxa"/>
            <w:tcBorders>
              <w:top w:val="single" w:color="auto" w:sz="4" w:space="0"/>
              <w:left w:val="single" w:color="auto" w:sz="4" w:space="0"/>
              <w:right w:val="single" w:color="auto" w:sz="4" w:space="0"/>
            </w:tcBorders>
          </w:tcPr>
          <w:p>
            <w:pPr>
              <w:jc w:val="center"/>
              <w:rPr>
                <w:rFonts w:ascii="Times New Roman" w:hAnsi="Times New Roman" w:cs="Times New Roman"/>
                <w:sz w:val="28"/>
                <w:szCs w:val="28"/>
              </w:rPr>
            </w:pPr>
            <w:r>
              <w:rPr>
                <w:rFonts w:ascii="Times New Roman" w:hAnsi="Times New Roman" w:eastAsia="Times New Roman" w:cs="Times New Roman"/>
                <w:sz w:val="28"/>
                <w:szCs w:val="28"/>
              </w:rPr>
              <w:t>Trực tuyến</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1750" w:hRule="atLeast"/>
          <w:jc w:val="center"/>
        </w:trPr>
        <w:tc>
          <w:tcPr>
            <w:tcW w:w="65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spacing w:after="0" w:line="240" w:lineRule="auto"/>
              <w:jc w:val="center"/>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5</w:t>
            </w:r>
          </w:p>
        </w:tc>
        <w:tc>
          <w:tcPr>
            <w:tcW w:w="249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spacing w:after="0" w:line="240" w:lineRule="auto"/>
              <w:rPr>
                <w:rFonts w:ascii="Times New Roman" w:hAnsi="Times New Roman" w:eastAsia="Times New Roman" w:cs="Times New Roman"/>
                <w:sz w:val="28"/>
                <w:szCs w:val="28"/>
                <w:lang w:val="en-US" w:eastAsia="en-US" w:bidi="ar-SA"/>
              </w:rPr>
            </w:pPr>
            <w:r>
              <w:rPr>
                <w:rFonts w:ascii="Times New Roman" w:hAnsi="Times New Roman" w:eastAsia="Times New Roman" w:cs="Times New Roman"/>
                <w:sz w:val="28"/>
                <w:szCs w:val="28"/>
              </w:rPr>
              <w:t>Hội thảo Phương pháp dạy và ôn thi trực tuyến</w:t>
            </w:r>
          </w:p>
        </w:tc>
        <w:tc>
          <w:tcPr>
            <w:tcW w:w="190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spacing w:after="0" w:line="240" w:lineRule="auto"/>
              <w:rPr>
                <w:rFonts w:ascii="Times New Roman" w:hAnsi="Times New Roman" w:eastAsia="Times New Roman" w:cs="Times New Roman"/>
                <w:sz w:val="28"/>
                <w:szCs w:val="28"/>
                <w:lang w:val="en-US" w:eastAsia="en-US" w:bidi="ar-SA"/>
              </w:rPr>
            </w:pPr>
            <w:r>
              <w:rPr>
                <w:rFonts w:ascii="Times New Roman" w:hAnsi="Times New Roman" w:eastAsia="Times New Roman" w:cs="Times New Roman"/>
                <w:sz w:val="28"/>
                <w:szCs w:val="28"/>
              </w:rPr>
              <w:t>Trần Văn Tỏ; Phạm Thị Hằng</w:t>
            </w:r>
          </w:p>
        </w:tc>
        <w:tc>
          <w:tcPr>
            <w:tcW w:w="146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Phòng họp HĐ</w:t>
            </w:r>
          </w:p>
        </w:tc>
        <w:tc>
          <w:tcPr>
            <w:tcW w:w="2102" w:type="dxa"/>
            <w:tcBorders>
              <w:top w:val="single" w:color="auto" w:sz="4" w:space="0"/>
              <w:left w:val="single" w:color="auto" w:sz="4" w:space="0"/>
              <w:bottom w:val="single" w:color="auto" w:sz="4" w:space="0"/>
              <w:right w:val="single" w:color="auto" w:sz="4" w:space="0"/>
            </w:tcBorders>
          </w:tcPr>
          <w:p>
            <w:pPr>
              <w:spacing w:after="0" w:line="240" w:lineRule="auto"/>
              <w:rPr>
                <w:rFonts w:hint="default" w:ascii="Times New Roman" w:hAnsi="Times New Roman" w:eastAsia="Times New Roman" w:cs="Times New Roman"/>
                <w:sz w:val="28"/>
                <w:szCs w:val="28"/>
                <w:lang w:val="en-US"/>
              </w:rPr>
            </w:pPr>
            <w:r>
              <w:rPr>
                <w:rFonts w:ascii="Times New Roman" w:hAnsi="Times New Roman" w:eastAsia="Times New Roman" w:cs="Times New Roman"/>
                <w:sz w:val="28"/>
                <w:szCs w:val="28"/>
              </w:rPr>
              <w:t>Chiều1</w:t>
            </w:r>
            <w:r>
              <w:rPr>
                <w:rFonts w:hint="default" w:ascii="Times New Roman" w:hAnsi="Times New Roman" w:eastAsia="Times New Roman" w:cs="Times New Roman"/>
                <w:sz w:val="28"/>
                <w:szCs w:val="28"/>
                <w:lang w:val="en-US"/>
              </w:rPr>
              <w:t>2</w:t>
            </w:r>
            <w:r>
              <w:rPr>
                <w:rFonts w:ascii="Times New Roman" w:hAnsi="Times New Roman" w:eastAsia="Times New Roman" w:cs="Times New Roman"/>
                <w:sz w:val="28"/>
                <w:szCs w:val="28"/>
              </w:rPr>
              <w:t>/</w:t>
            </w:r>
            <w:r>
              <w:rPr>
                <w:rFonts w:hint="default" w:ascii="Times New Roman" w:hAnsi="Times New Roman" w:eastAsia="Times New Roman" w:cs="Times New Roman"/>
                <w:sz w:val="28"/>
                <w:szCs w:val="28"/>
                <w:lang w:val="en-US"/>
              </w:rPr>
              <w:t>1</w:t>
            </w:r>
            <w:r>
              <w:rPr>
                <w:rFonts w:ascii="Times New Roman" w:hAnsi="Times New Roman" w:eastAsia="Times New Roman" w:cs="Times New Roman"/>
                <w:sz w:val="28"/>
                <w:szCs w:val="28"/>
              </w:rPr>
              <w:t>/202</w:t>
            </w:r>
            <w:r>
              <w:rPr>
                <w:rFonts w:hint="default" w:ascii="Times New Roman" w:hAnsi="Times New Roman" w:eastAsia="Times New Roman" w:cs="Times New Roman"/>
                <w:sz w:val="28"/>
                <w:szCs w:val="28"/>
                <w:lang w:val="en-US"/>
              </w:rPr>
              <w:t>2</w:t>
            </w:r>
          </w:p>
        </w:tc>
        <w:tc>
          <w:tcPr>
            <w:tcW w:w="123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Trực tiếp</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1750" w:hRule="atLeast"/>
          <w:jc w:val="center"/>
        </w:trPr>
        <w:tc>
          <w:tcPr>
            <w:tcW w:w="65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spacing w:after="0" w:line="240" w:lineRule="auto"/>
              <w:jc w:val="center"/>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6</w:t>
            </w:r>
          </w:p>
        </w:tc>
        <w:tc>
          <w:tcPr>
            <w:tcW w:w="249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shd w:val="clear" w:color="auto" w:fill="FFFFFF"/>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color w:val="000000"/>
                <w:sz w:val="28"/>
                <w:szCs w:val="28"/>
              </w:rPr>
              <w:t>Biện pháp nâng cao chất lượng mũi nhọn nhà trường</w:t>
            </w:r>
          </w:p>
        </w:tc>
        <w:tc>
          <w:tcPr>
            <w:tcW w:w="190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Nguyễn Thị Én;Nguyễn Tiến Vũ</w:t>
            </w:r>
          </w:p>
        </w:tc>
        <w:tc>
          <w:tcPr>
            <w:tcW w:w="146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Phòng họp HĐ</w:t>
            </w:r>
          </w:p>
        </w:tc>
        <w:tc>
          <w:tcPr>
            <w:tcW w:w="2102" w:type="dxa"/>
            <w:tcBorders>
              <w:top w:val="single" w:color="auto" w:sz="4" w:space="0"/>
              <w:left w:val="single" w:color="auto" w:sz="4" w:space="0"/>
              <w:bottom w:val="single" w:color="auto" w:sz="4" w:space="0"/>
              <w:right w:val="single" w:color="auto" w:sz="4" w:space="0"/>
            </w:tcBorders>
          </w:tcPr>
          <w:p>
            <w:pPr>
              <w:spacing w:after="0" w:line="240" w:lineRule="auto"/>
              <w:rPr>
                <w:rFonts w:hint="default" w:ascii="Times New Roman" w:hAnsi="Times New Roman" w:eastAsia="Times New Roman" w:cs="Times New Roman"/>
                <w:sz w:val="28"/>
                <w:szCs w:val="28"/>
                <w:lang w:val="en-US"/>
              </w:rPr>
            </w:pPr>
            <w:r>
              <w:rPr>
                <w:rFonts w:ascii="Times New Roman" w:hAnsi="Times New Roman" w:eastAsia="Times New Roman" w:cs="Times New Roman"/>
                <w:sz w:val="28"/>
                <w:szCs w:val="28"/>
              </w:rPr>
              <w:t>Chiều</w:t>
            </w:r>
            <w:r>
              <w:rPr>
                <w:rFonts w:hint="default" w:ascii="Times New Roman" w:hAnsi="Times New Roman" w:eastAsia="Times New Roman" w:cs="Times New Roman"/>
                <w:sz w:val="28"/>
                <w:szCs w:val="28"/>
                <w:lang w:val="en-US"/>
              </w:rPr>
              <w:t xml:space="preserve"> 20</w:t>
            </w:r>
            <w:r>
              <w:rPr>
                <w:rFonts w:ascii="Times New Roman" w:hAnsi="Times New Roman" w:eastAsia="Times New Roman" w:cs="Times New Roman"/>
                <w:sz w:val="28"/>
                <w:szCs w:val="28"/>
              </w:rPr>
              <w:t>/1/202</w:t>
            </w:r>
            <w:r>
              <w:rPr>
                <w:rFonts w:hint="default" w:ascii="Times New Roman" w:hAnsi="Times New Roman" w:eastAsia="Times New Roman" w:cs="Times New Roman"/>
                <w:sz w:val="28"/>
                <w:szCs w:val="28"/>
                <w:lang w:val="en-US"/>
              </w:rPr>
              <w:t>2</w:t>
            </w:r>
          </w:p>
        </w:tc>
        <w:tc>
          <w:tcPr>
            <w:tcW w:w="123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8"/>
                <w:szCs w:val="28"/>
              </w:rPr>
            </w:pPr>
            <w:r>
              <w:rPr>
                <w:rFonts w:ascii="Times New Roman" w:hAnsi="Times New Roman" w:cs="Times New Roman"/>
                <w:sz w:val="28"/>
                <w:szCs w:val="28"/>
              </w:rPr>
              <w:t>Trực tiếp</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1750" w:hRule="atLeast"/>
          <w:jc w:val="center"/>
        </w:trPr>
        <w:tc>
          <w:tcPr>
            <w:tcW w:w="65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spacing w:after="0" w:line="240" w:lineRule="auto"/>
              <w:jc w:val="center"/>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7</w:t>
            </w:r>
          </w:p>
        </w:tc>
        <w:tc>
          <w:tcPr>
            <w:tcW w:w="249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shd w:val="clear" w:color="auto" w:fill="FFFFFF"/>
              <w:spacing w:after="0" w:line="240" w:lineRule="auto"/>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Các giải pháp hỗ trợ học sinh kết quả học tập chưa cao. </w:t>
            </w:r>
          </w:p>
          <w:p>
            <w:pPr>
              <w:shd w:val="clear" w:color="auto" w:fill="FFFFFF"/>
              <w:spacing w:after="0" w:line="240" w:lineRule="auto"/>
              <w:jc w:val="both"/>
              <w:rPr>
                <w:rFonts w:ascii="Times New Roman" w:hAnsi="Times New Roman" w:eastAsia="Times New Roman" w:cs="Times New Roman"/>
                <w:color w:val="000000"/>
                <w:sz w:val="28"/>
                <w:szCs w:val="28"/>
              </w:rPr>
            </w:pPr>
          </w:p>
        </w:tc>
        <w:tc>
          <w:tcPr>
            <w:tcW w:w="190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Nguyễn Hương Nhụy;Nguyễn Thị Kiên chung</w:t>
            </w:r>
          </w:p>
        </w:tc>
        <w:tc>
          <w:tcPr>
            <w:tcW w:w="146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Phòng họp HĐ</w:t>
            </w:r>
          </w:p>
        </w:tc>
        <w:tc>
          <w:tcPr>
            <w:tcW w:w="2102" w:type="dxa"/>
            <w:tcBorders>
              <w:top w:val="single" w:color="auto" w:sz="4" w:space="0"/>
              <w:left w:val="single" w:color="auto" w:sz="4" w:space="0"/>
              <w:bottom w:val="single" w:color="auto" w:sz="4" w:space="0"/>
              <w:right w:val="single" w:color="auto" w:sz="4" w:space="0"/>
            </w:tcBorders>
          </w:tcPr>
          <w:p>
            <w:pPr>
              <w:spacing w:after="0" w:line="240" w:lineRule="auto"/>
              <w:rPr>
                <w:rFonts w:hint="default" w:ascii="Times New Roman" w:hAnsi="Times New Roman" w:eastAsia="Times New Roman" w:cs="Times New Roman"/>
                <w:sz w:val="28"/>
                <w:szCs w:val="28"/>
                <w:lang w:val="en-US"/>
              </w:rPr>
            </w:pPr>
            <w:r>
              <w:rPr>
                <w:rFonts w:ascii="Times New Roman" w:hAnsi="Times New Roman" w:eastAsia="Times New Roman" w:cs="Times New Roman"/>
                <w:sz w:val="28"/>
                <w:szCs w:val="28"/>
              </w:rPr>
              <w:t>Chiều</w:t>
            </w:r>
            <w:r>
              <w:rPr>
                <w:rFonts w:hint="default" w:ascii="Times New Roman" w:hAnsi="Times New Roman" w:eastAsia="Times New Roman" w:cs="Times New Roman"/>
                <w:sz w:val="28"/>
                <w:szCs w:val="28"/>
                <w:lang w:val="en-US"/>
              </w:rPr>
              <w:t>29</w:t>
            </w:r>
            <w:r>
              <w:rPr>
                <w:rFonts w:ascii="Times New Roman" w:hAnsi="Times New Roman" w:eastAsia="Times New Roman" w:cs="Times New Roman"/>
                <w:sz w:val="28"/>
                <w:szCs w:val="28"/>
              </w:rPr>
              <w:t>/1</w:t>
            </w:r>
            <w:r>
              <w:rPr>
                <w:rFonts w:hint="default" w:ascii="Times New Roman" w:hAnsi="Times New Roman" w:eastAsia="Times New Roman" w:cs="Times New Roman"/>
                <w:sz w:val="28"/>
                <w:szCs w:val="28"/>
                <w:lang w:val="en-US"/>
              </w:rPr>
              <w:t>1</w:t>
            </w:r>
            <w:r>
              <w:rPr>
                <w:rFonts w:ascii="Times New Roman" w:hAnsi="Times New Roman" w:eastAsia="Times New Roman" w:cs="Times New Roman"/>
                <w:sz w:val="28"/>
                <w:szCs w:val="28"/>
              </w:rPr>
              <w:t>/202</w:t>
            </w:r>
            <w:r>
              <w:rPr>
                <w:rFonts w:hint="default" w:ascii="Times New Roman" w:hAnsi="Times New Roman" w:eastAsia="Times New Roman" w:cs="Times New Roman"/>
                <w:sz w:val="28"/>
                <w:szCs w:val="28"/>
                <w:lang w:val="en-US"/>
              </w:rPr>
              <w:t>2</w:t>
            </w:r>
          </w:p>
        </w:tc>
        <w:tc>
          <w:tcPr>
            <w:tcW w:w="123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8"/>
                <w:szCs w:val="28"/>
              </w:rPr>
            </w:pPr>
            <w:r>
              <w:rPr>
                <w:rFonts w:ascii="Times New Roman" w:hAnsi="Times New Roman" w:cs="Times New Roman"/>
                <w:sz w:val="28"/>
                <w:szCs w:val="28"/>
              </w:rPr>
              <w:t>Trực tiếp</w:t>
            </w:r>
          </w:p>
        </w:tc>
      </w:tr>
    </w:tbl>
    <w:p>
      <w:pPr>
        <w:widowControl w:val="0"/>
        <w:autoSpaceDE w:val="0"/>
        <w:autoSpaceDN w:val="0"/>
        <w:adjustRightInd w:val="0"/>
        <w:spacing w:after="0" w:line="240" w:lineRule="auto"/>
        <w:ind w:firstLine="720"/>
        <w:jc w:val="both"/>
        <w:rPr>
          <w:rFonts w:ascii="Times New Roman" w:hAnsi="Times New Roman" w:eastAsia="Times New Roman" w:cs="Times New Roman"/>
          <w:bCs/>
          <w:iCs/>
          <w:sz w:val="24"/>
          <w:szCs w:val="24"/>
          <w:lang w:val="vi-VN"/>
        </w:rPr>
      </w:pPr>
    </w:p>
    <w:p>
      <w:pPr>
        <w:keepNext/>
        <w:spacing w:after="0" w:line="240" w:lineRule="auto"/>
        <w:ind w:firstLine="720"/>
        <w:jc w:val="both"/>
        <w:outlineLvl w:val="1"/>
        <w:rPr>
          <w:rFonts w:ascii="Times New Roman" w:hAnsi="Times New Roman" w:eastAsia="Times New Roman" w:cs="Times New Roman"/>
          <w:bCs/>
          <w:iCs/>
          <w:color w:val="auto"/>
          <w:sz w:val="24"/>
          <w:szCs w:val="24"/>
          <w:lang w:val="vi-VN"/>
        </w:rPr>
      </w:pPr>
      <w:r>
        <w:rPr>
          <w:rFonts w:ascii="Times New Roman" w:hAnsi="Times New Roman" w:eastAsia="Times New Roman" w:cs="Times New Roman"/>
          <w:bCs/>
          <w:iCs/>
          <w:color w:val="auto"/>
          <w:sz w:val="24"/>
          <w:szCs w:val="24"/>
          <w:lang w:val="vi-VN"/>
        </w:rPr>
        <w:t>+ Chiều thứ 2 (24/8): H</w:t>
      </w:r>
      <w:r>
        <w:rPr>
          <w:rFonts w:ascii="Times New Roman" w:hAnsi="Times New Roman" w:eastAsia="Times New Roman" w:cs="Times New Roman"/>
          <w:bCs/>
          <w:iCs/>
          <w:color w:val="auto"/>
          <w:sz w:val="24"/>
          <w:szCs w:val="24"/>
          <w:lang w:val="en-US"/>
        </w:rPr>
        <w:t>ọ</w:t>
      </w:r>
      <w:r>
        <w:rPr>
          <w:rFonts w:hint="default" w:ascii="Times New Roman" w:hAnsi="Times New Roman" w:eastAsia="Times New Roman" w:cs="Times New Roman"/>
          <w:bCs/>
          <w:iCs/>
          <w:color w:val="auto"/>
          <w:sz w:val="24"/>
          <w:szCs w:val="24"/>
          <w:lang w:val="en-US"/>
        </w:rPr>
        <w:t>p HĐGD có nội dung</w:t>
      </w:r>
      <w:r>
        <w:rPr>
          <w:rFonts w:ascii="Times New Roman" w:hAnsi="Times New Roman" w:eastAsia="Times New Roman" w:cs="Times New Roman"/>
          <w:bCs/>
          <w:iCs/>
          <w:color w:val="auto"/>
          <w:sz w:val="24"/>
          <w:szCs w:val="24"/>
          <w:lang w:val="vi-VN"/>
        </w:rPr>
        <w:t xml:space="preserve"> học tập </w:t>
      </w:r>
      <w:r>
        <w:rPr>
          <w:rFonts w:hint="default" w:ascii="Times New Roman" w:hAnsi="Times New Roman" w:eastAsia="Times New Roman" w:cs="Times New Roman"/>
          <w:bCs/>
          <w:iCs/>
          <w:color w:val="auto"/>
          <w:sz w:val="24"/>
          <w:szCs w:val="24"/>
          <w:lang w:val="en-US"/>
        </w:rPr>
        <w:t>c</w:t>
      </w:r>
      <w:r>
        <w:rPr>
          <w:rFonts w:ascii="Times New Roman" w:hAnsi="Times New Roman" w:eastAsia="Times New Roman" w:cs="Times New Roman"/>
          <w:bCs/>
          <w:iCs/>
          <w:color w:val="auto"/>
          <w:sz w:val="24"/>
          <w:szCs w:val="24"/>
          <w:lang w:val="vi-VN"/>
        </w:rPr>
        <w:t>ác Thông tư 14, 20 đánh giá Chuẩn HT, GV; Hướng dẫn đánh giá công chức, viên chức cuối năm; Điều lệ trường phổ thông.</w:t>
      </w:r>
    </w:p>
    <w:p>
      <w:pPr>
        <w:widowControl w:val="0"/>
        <w:autoSpaceDE w:val="0"/>
        <w:autoSpaceDN w:val="0"/>
        <w:adjustRightInd w:val="0"/>
        <w:spacing w:after="0" w:line="240" w:lineRule="auto"/>
        <w:ind w:firstLine="720"/>
        <w:jc w:val="both"/>
        <w:rPr>
          <w:rStyle w:val="16"/>
          <w:rFonts w:ascii="Times New Roman" w:hAnsi="Times New Roman"/>
          <w:b w:val="0"/>
          <w:bCs w:val="0"/>
          <w:color w:val="auto"/>
          <w:sz w:val="24"/>
          <w:szCs w:val="24"/>
          <w:shd w:val="clear" w:color="auto" w:fill="FFFFFF"/>
          <w:lang w:val="vi-VN"/>
        </w:rPr>
      </w:pPr>
      <w:r>
        <w:rPr>
          <w:rStyle w:val="16"/>
          <w:rFonts w:ascii="Times New Roman" w:hAnsi="Times New Roman"/>
          <w:b w:val="0"/>
          <w:bCs w:val="0"/>
          <w:color w:val="auto"/>
          <w:sz w:val="24"/>
          <w:szCs w:val="24"/>
          <w:shd w:val="clear" w:color="auto" w:fill="FFFFFF"/>
          <w:lang w:val="vi-VN"/>
        </w:rPr>
        <w:t>+ Sáng thứ 5 (27/8): Họp các tổ chuyên môn thảo luận PPCT và hoàn thiện xây dựng chương trình giáo dục môn học trong các nhóm bộ môn. Tổ trưởng gửi bản mềm chương trình giáo dục của từng môn học vào hòm thư cá nhân của đ/c HT trong trưa 25/8.</w:t>
      </w:r>
    </w:p>
    <w:p>
      <w:pPr>
        <w:widowControl w:val="0"/>
        <w:autoSpaceDE w:val="0"/>
        <w:autoSpaceDN w:val="0"/>
        <w:adjustRightInd w:val="0"/>
        <w:spacing w:after="0" w:line="240" w:lineRule="auto"/>
        <w:ind w:firstLine="720"/>
        <w:jc w:val="both"/>
        <w:rPr>
          <w:rStyle w:val="16"/>
          <w:rFonts w:ascii="Times New Roman" w:hAnsi="Times New Roman"/>
          <w:b w:val="0"/>
          <w:bCs w:val="0"/>
          <w:color w:val="auto"/>
          <w:sz w:val="24"/>
          <w:szCs w:val="24"/>
          <w:shd w:val="clear" w:color="auto" w:fill="FFFFFF"/>
          <w:lang w:val="vi-VN"/>
        </w:rPr>
      </w:pPr>
      <w:r>
        <w:rPr>
          <w:rStyle w:val="16"/>
          <w:rFonts w:ascii="Times New Roman" w:hAnsi="Times New Roman"/>
          <w:b w:val="0"/>
          <w:bCs w:val="0"/>
          <w:color w:val="auto"/>
          <w:sz w:val="24"/>
          <w:szCs w:val="24"/>
          <w:shd w:val="clear" w:color="auto" w:fill="FFFFFF"/>
          <w:lang w:val="vi-VN"/>
        </w:rPr>
        <w:t>+ Chiều thứ 5 (27/8): Họp HĐGD rà soát toàn bộ Chương trình giáo dục từng bộ môn.</w:t>
      </w:r>
    </w:p>
    <w:p>
      <w:pPr>
        <w:keepNext/>
        <w:spacing w:after="0" w:line="240" w:lineRule="auto"/>
        <w:ind w:firstLine="720"/>
        <w:jc w:val="both"/>
        <w:outlineLvl w:val="1"/>
        <w:rPr>
          <w:rFonts w:ascii="Times New Roman" w:hAnsi="Times New Roman" w:eastAsia="Times New Roman" w:cs="Times New Roman"/>
          <w:bCs/>
          <w:iCs/>
          <w:sz w:val="24"/>
          <w:szCs w:val="24"/>
          <w:lang w:val="vi-VN"/>
        </w:rPr>
      </w:pPr>
      <w:r>
        <w:rPr>
          <w:rFonts w:ascii="Times New Roman" w:hAnsi="Times New Roman" w:eastAsia="Times New Roman" w:cs="Times New Roman"/>
          <w:bCs/>
          <w:iCs/>
          <w:sz w:val="24"/>
          <w:szCs w:val="24"/>
          <w:lang w:val="vi-VN"/>
        </w:rPr>
        <w:t>- BGH và trường các đoàn thể trực trường nghiêm túc, theo lịch đã được phân công.</w:t>
      </w:r>
    </w:p>
    <w:p>
      <w:pPr>
        <w:widowControl w:val="0"/>
        <w:autoSpaceDE w:val="0"/>
        <w:autoSpaceDN w:val="0"/>
        <w:adjustRightInd w:val="0"/>
        <w:spacing w:after="0" w:line="240" w:lineRule="auto"/>
        <w:ind w:firstLine="720"/>
        <w:jc w:val="both"/>
        <w:rPr>
          <w:rFonts w:ascii="Times New Roman" w:hAnsi="Times New Roman" w:eastAsia="Times New Roman" w:cs="Times New Roman"/>
          <w:b/>
          <w:bCs/>
          <w:iCs/>
          <w:sz w:val="24"/>
          <w:szCs w:val="24"/>
          <w:lang w:val="vi-VN"/>
        </w:rPr>
      </w:pPr>
      <w:r>
        <w:rPr>
          <w:rFonts w:ascii="Times New Roman" w:hAnsi="Times New Roman" w:eastAsia="Times New Roman" w:cs="Times New Roman"/>
          <w:b/>
          <w:bCs/>
          <w:iCs/>
          <w:sz w:val="24"/>
          <w:szCs w:val="24"/>
          <w:lang w:val="vi-VN"/>
        </w:rPr>
        <w:t>b. Hoạt động của BCM</w:t>
      </w:r>
    </w:p>
    <w:p>
      <w:pPr>
        <w:widowControl w:val="0"/>
        <w:autoSpaceDE w:val="0"/>
        <w:autoSpaceDN w:val="0"/>
        <w:adjustRightInd w:val="0"/>
        <w:spacing w:after="0" w:line="240" w:lineRule="auto"/>
        <w:ind w:firstLine="720"/>
        <w:jc w:val="both"/>
        <w:rPr>
          <w:rFonts w:ascii="Times New Roman" w:hAnsi="Times New Roman" w:eastAsia="Times New Roman" w:cs="Times New Roman"/>
          <w:bCs/>
          <w:iCs/>
          <w:sz w:val="24"/>
          <w:szCs w:val="24"/>
          <w:lang w:val="vi-VN"/>
        </w:rPr>
      </w:pPr>
      <w:r>
        <w:rPr>
          <w:rFonts w:ascii="Times New Roman" w:hAnsi="Times New Roman" w:eastAsia="Times New Roman" w:cs="Times New Roman"/>
          <w:bCs/>
          <w:iCs/>
          <w:sz w:val="24"/>
          <w:szCs w:val="24"/>
          <w:lang w:val="vi-VN"/>
        </w:rPr>
        <w:t>- Phân công phục trách cách đội tuyển HSG năm học 2021-2022: Toán (</w:t>
      </w:r>
      <w:r>
        <w:rPr>
          <w:rFonts w:hint="default" w:ascii="Times New Roman" w:hAnsi="Times New Roman" w:eastAsia="Times New Roman" w:cs="Times New Roman"/>
          <w:bCs/>
          <w:iCs/>
          <w:sz w:val="24"/>
          <w:szCs w:val="24"/>
          <w:lang w:val="en-US"/>
        </w:rPr>
        <w:t>Tỏ</w:t>
      </w:r>
      <w:r>
        <w:rPr>
          <w:rFonts w:ascii="Times New Roman" w:hAnsi="Times New Roman" w:eastAsia="Times New Roman" w:cs="Times New Roman"/>
          <w:bCs/>
          <w:iCs/>
          <w:sz w:val="24"/>
          <w:szCs w:val="24"/>
          <w:lang w:val="vi-VN"/>
        </w:rPr>
        <w:t>), Lý (</w:t>
      </w:r>
      <w:r>
        <w:rPr>
          <w:rFonts w:hint="default" w:ascii="Times New Roman" w:hAnsi="Times New Roman" w:eastAsia="Times New Roman" w:cs="Times New Roman"/>
          <w:bCs/>
          <w:iCs/>
          <w:sz w:val="24"/>
          <w:szCs w:val="24"/>
          <w:lang w:val="en-US"/>
        </w:rPr>
        <w:t>L</w:t>
      </w:r>
      <w:bookmarkStart w:id="0" w:name="_GoBack"/>
      <w:bookmarkEnd w:id="0"/>
      <w:r>
        <w:rPr>
          <w:rFonts w:ascii="Times New Roman" w:hAnsi="Times New Roman" w:eastAsia="Times New Roman" w:cs="Times New Roman"/>
          <w:bCs/>
          <w:iCs/>
          <w:sz w:val="24"/>
          <w:szCs w:val="24"/>
          <w:lang w:val="vi-VN"/>
        </w:rPr>
        <w:t>. Quân), Hóa (</w:t>
      </w:r>
      <w:r>
        <w:rPr>
          <w:rFonts w:hint="default" w:ascii="Times New Roman" w:hAnsi="Times New Roman" w:eastAsia="Times New Roman" w:cs="Times New Roman"/>
          <w:bCs/>
          <w:iCs/>
          <w:sz w:val="24"/>
          <w:szCs w:val="24"/>
          <w:lang w:val="en-US"/>
        </w:rPr>
        <w:t>Nhàn</w:t>
      </w:r>
      <w:r>
        <w:rPr>
          <w:rFonts w:ascii="Times New Roman" w:hAnsi="Times New Roman" w:eastAsia="Times New Roman" w:cs="Times New Roman"/>
          <w:bCs/>
          <w:iCs/>
          <w:sz w:val="24"/>
          <w:szCs w:val="24"/>
          <w:lang w:val="vi-VN"/>
        </w:rPr>
        <w:t>), Sinh (Thuận), Văn (</w:t>
      </w:r>
      <w:r>
        <w:rPr>
          <w:rFonts w:hint="default" w:ascii="Times New Roman" w:hAnsi="Times New Roman" w:eastAsia="Times New Roman" w:cs="Times New Roman"/>
          <w:bCs/>
          <w:iCs/>
          <w:sz w:val="24"/>
          <w:szCs w:val="24"/>
          <w:lang w:val="en-US"/>
        </w:rPr>
        <w:t>Chung</w:t>
      </w:r>
      <w:r>
        <w:rPr>
          <w:rFonts w:ascii="Times New Roman" w:hAnsi="Times New Roman" w:eastAsia="Times New Roman" w:cs="Times New Roman"/>
          <w:bCs/>
          <w:iCs/>
          <w:sz w:val="24"/>
          <w:szCs w:val="24"/>
          <w:lang w:val="vi-VN"/>
        </w:rPr>
        <w:t>), Sử (H. Mai), Địa (T. Mai), NN (Thơm), Tin (C. Tuyến).</w:t>
      </w:r>
    </w:p>
    <w:p>
      <w:pPr>
        <w:widowControl w:val="0"/>
        <w:autoSpaceDE w:val="0"/>
        <w:autoSpaceDN w:val="0"/>
        <w:adjustRightInd w:val="0"/>
        <w:spacing w:after="0" w:line="240" w:lineRule="auto"/>
        <w:ind w:firstLine="720"/>
        <w:jc w:val="both"/>
        <w:rPr>
          <w:rFonts w:ascii="Times New Roman" w:hAnsi="Times New Roman" w:eastAsia="Times New Roman" w:cs="Times New Roman"/>
          <w:bCs/>
          <w:iCs/>
          <w:sz w:val="24"/>
          <w:szCs w:val="24"/>
          <w:lang w:val="vi-VN"/>
        </w:rPr>
      </w:pPr>
      <w:r>
        <w:rPr>
          <w:rFonts w:ascii="Times New Roman" w:hAnsi="Times New Roman" w:eastAsia="Times New Roman" w:cs="Times New Roman"/>
          <w:bCs/>
          <w:iCs/>
          <w:sz w:val="24"/>
          <w:szCs w:val="24"/>
          <w:lang w:val="vi-VN"/>
        </w:rPr>
        <w:t>- Dự kiến phân công chuyên môn, kiêm nhiệm cho giáo viên.</w:t>
      </w:r>
    </w:p>
    <w:p>
      <w:pPr>
        <w:widowControl w:val="0"/>
        <w:autoSpaceDE w:val="0"/>
        <w:autoSpaceDN w:val="0"/>
        <w:adjustRightInd w:val="0"/>
        <w:spacing w:after="0" w:line="240" w:lineRule="auto"/>
        <w:ind w:firstLine="720"/>
        <w:jc w:val="both"/>
        <w:rPr>
          <w:rFonts w:ascii="Times New Roman" w:hAnsi="Times New Roman" w:eastAsia="Times New Roman" w:cs="Times New Roman"/>
          <w:bCs/>
          <w:iCs/>
          <w:sz w:val="24"/>
          <w:szCs w:val="24"/>
          <w:lang w:val="vi-VN"/>
        </w:rPr>
      </w:pPr>
      <w:r>
        <w:rPr>
          <w:rFonts w:ascii="Times New Roman" w:hAnsi="Times New Roman" w:eastAsia="Times New Roman" w:cs="Times New Roman"/>
          <w:bCs/>
          <w:iCs/>
          <w:sz w:val="24"/>
          <w:szCs w:val="24"/>
          <w:lang w:val="vi-VN"/>
        </w:rPr>
        <w:t>- Tổ chức thi lại cho các học sinh có học lực Yếu, điều chuyển lớp cho một số học sinh khối 11, 12.</w:t>
      </w:r>
    </w:p>
    <w:p>
      <w:pPr>
        <w:widowControl w:val="0"/>
        <w:autoSpaceDE w:val="0"/>
        <w:autoSpaceDN w:val="0"/>
        <w:adjustRightInd w:val="0"/>
        <w:spacing w:after="0" w:line="240" w:lineRule="auto"/>
        <w:ind w:firstLine="720"/>
        <w:jc w:val="both"/>
        <w:rPr>
          <w:rFonts w:ascii="Times New Roman" w:hAnsi="Times New Roman" w:eastAsia="Times New Roman" w:cs="Times New Roman"/>
          <w:bCs/>
          <w:iCs/>
          <w:sz w:val="24"/>
          <w:szCs w:val="24"/>
          <w:lang w:val="vi-VN"/>
        </w:rPr>
      </w:pPr>
      <w:r>
        <w:rPr>
          <w:rFonts w:ascii="Times New Roman" w:hAnsi="Times New Roman" w:eastAsia="Times New Roman" w:cs="Times New Roman"/>
          <w:bCs/>
          <w:iCs/>
          <w:sz w:val="24"/>
          <w:szCs w:val="24"/>
          <w:lang w:val="vi-VN"/>
        </w:rPr>
        <w:t>- Hướng dẫn giáo viên kiểm tra, đề nghị mua bổ sung SGK, sách tham khảo, thiết bị, hóa chất chuẩn bị cho năm học mới.</w:t>
      </w:r>
    </w:p>
    <w:p>
      <w:pPr>
        <w:widowControl w:val="0"/>
        <w:autoSpaceDE w:val="0"/>
        <w:autoSpaceDN w:val="0"/>
        <w:adjustRightInd w:val="0"/>
        <w:spacing w:after="0" w:line="240" w:lineRule="auto"/>
        <w:ind w:firstLine="720"/>
        <w:jc w:val="both"/>
        <w:rPr>
          <w:rFonts w:ascii="Times New Roman" w:hAnsi="Times New Roman" w:eastAsia="Times New Roman" w:cs="Times New Roman"/>
          <w:bCs/>
          <w:iCs/>
          <w:sz w:val="24"/>
          <w:szCs w:val="24"/>
          <w:lang w:val="vi-VN"/>
        </w:rPr>
      </w:pPr>
      <w:r>
        <w:rPr>
          <w:rFonts w:ascii="Times New Roman" w:hAnsi="Times New Roman" w:eastAsia="Times New Roman" w:cs="Times New Roman"/>
          <w:bCs/>
          <w:iCs/>
          <w:sz w:val="24"/>
          <w:szCs w:val="24"/>
          <w:lang w:val="vi-VN"/>
        </w:rPr>
        <w:t>- Chỉ đạo tổ chức một số cuộc hội thảo chuyên môn trong HĐGD.</w:t>
      </w:r>
    </w:p>
    <w:p>
      <w:pPr>
        <w:widowControl w:val="0"/>
        <w:autoSpaceDE w:val="0"/>
        <w:autoSpaceDN w:val="0"/>
        <w:adjustRightInd w:val="0"/>
        <w:spacing w:after="0" w:line="240" w:lineRule="auto"/>
        <w:ind w:firstLine="720"/>
        <w:jc w:val="both"/>
        <w:rPr>
          <w:rFonts w:ascii="Times New Roman" w:hAnsi="Times New Roman" w:eastAsia="Times New Roman" w:cs="Times New Roman"/>
          <w:bCs/>
          <w:iCs/>
          <w:sz w:val="24"/>
          <w:szCs w:val="24"/>
          <w:lang w:val="vi-VN"/>
        </w:rPr>
      </w:pPr>
      <w:r>
        <w:rPr>
          <w:rFonts w:ascii="Times New Roman" w:hAnsi="Times New Roman" w:eastAsia="Times New Roman" w:cs="Times New Roman"/>
          <w:bCs/>
          <w:iCs/>
          <w:sz w:val="24"/>
          <w:szCs w:val="24"/>
          <w:lang w:val="vi-VN"/>
        </w:rPr>
        <w:t>- Chỉ đạo các tổ, nhóm chuyên môn xây dựng Chương trình giáo dục bộ môn năm học 2021-2022.</w:t>
      </w:r>
    </w:p>
    <w:p>
      <w:pPr>
        <w:spacing w:after="0" w:line="240" w:lineRule="auto"/>
        <w:ind w:firstLine="720"/>
        <w:jc w:val="both"/>
        <w:rPr>
          <w:rFonts w:ascii="Times New Roman" w:hAnsi="Times New Roman" w:eastAsia="Times New Roman" w:cs="Times New Roman"/>
          <w:b/>
          <w:sz w:val="24"/>
          <w:szCs w:val="24"/>
          <w:lang w:val="vi-VN"/>
        </w:rPr>
      </w:pPr>
      <w:r>
        <w:rPr>
          <w:rFonts w:ascii="Times New Roman" w:hAnsi="Times New Roman" w:eastAsia="Times New Roman" w:cs="Times New Roman"/>
          <w:b/>
          <w:sz w:val="24"/>
          <w:szCs w:val="24"/>
          <w:lang w:val="vi-VN"/>
        </w:rPr>
        <w:t>3. Công tác khảo thí và kiểm định</w:t>
      </w:r>
    </w:p>
    <w:p>
      <w:pPr>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b/>
          <w:sz w:val="24"/>
          <w:szCs w:val="24"/>
          <w:lang w:val="vi-VN"/>
        </w:rPr>
        <w:t xml:space="preserve">4. Công tác kiểm tra nội bộ: </w:t>
      </w:r>
      <w:r>
        <w:rPr>
          <w:rFonts w:ascii="Times New Roman" w:hAnsi="Times New Roman" w:eastAsia="Times New Roman" w:cs="Times New Roman"/>
          <w:sz w:val="24"/>
          <w:szCs w:val="24"/>
          <w:lang w:val="vi-VN"/>
        </w:rPr>
        <w:t>Không</w:t>
      </w:r>
    </w:p>
    <w:p>
      <w:pPr>
        <w:spacing w:after="0" w:line="240" w:lineRule="auto"/>
        <w:ind w:firstLine="720"/>
        <w:jc w:val="both"/>
        <w:rPr>
          <w:rFonts w:ascii="Times New Roman" w:hAnsi="Times New Roman" w:eastAsia="Times New Roman" w:cs="Times New Roman"/>
          <w:b/>
          <w:sz w:val="24"/>
          <w:szCs w:val="24"/>
          <w:lang w:val="vi-VN"/>
        </w:rPr>
      </w:pPr>
      <w:r>
        <w:rPr>
          <w:rFonts w:ascii="Times New Roman" w:hAnsi="Times New Roman" w:eastAsia="Times New Roman" w:cs="Times New Roman"/>
          <w:b/>
          <w:sz w:val="24"/>
          <w:szCs w:val="24"/>
          <w:lang w:val="vi-VN"/>
        </w:rPr>
        <w:t xml:space="preserve">5.Công tác đoàn thể: </w:t>
      </w:r>
    </w:p>
    <w:p>
      <w:pPr>
        <w:spacing w:after="0" w:line="240" w:lineRule="auto"/>
        <w:ind w:firstLine="720"/>
        <w:jc w:val="both"/>
        <w:rPr>
          <w:rFonts w:ascii="Times New Roman" w:hAnsi="Times New Roman" w:eastAsia="Times New Roman" w:cs="Times New Roman"/>
          <w:bCs/>
          <w:sz w:val="24"/>
          <w:szCs w:val="24"/>
          <w:lang w:val="vi-VN"/>
        </w:rPr>
      </w:pPr>
      <w:r>
        <w:rPr>
          <w:rFonts w:ascii="Times New Roman" w:hAnsi="Times New Roman" w:eastAsia="Times New Roman" w:cs="Times New Roman"/>
          <w:b/>
          <w:bCs/>
          <w:sz w:val="24"/>
          <w:szCs w:val="24"/>
          <w:lang w:val="vi-VN"/>
        </w:rPr>
        <w:t xml:space="preserve">a.Công đoàn: </w:t>
      </w:r>
      <w:r>
        <w:rPr>
          <w:rFonts w:ascii="Times New Roman" w:hAnsi="Times New Roman" w:eastAsia="Times New Roman" w:cs="Times New Roman"/>
          <w:bCs/>
          <w:sz w:val="24"/>
          <w:szCs w:val="24"/>
          <w:lang w:val="vi-VN"/>
        </w:rPr>
        <w:t>Nhắc nhở các công đoàn viên về ý thức tổ chức kỷ luật, sinh hoạt chuyên môn, giờ giấc hội họp, làm việc đầu năm học.</w:t>
      </w:r>
    </w:p>
    <w:p>
      <w:pPr>
        <w:spacing w:after="0" w:line="240" w:lineRule="auto"/>
        <w:ind w:firstLine="720"/>
        <w:jc w:val="both"/>
        <w:rPr>
          <w:rFonts w:ascii="Times New Roman" w:hAnsi="Times New Roman" w:eastAsia="Times New Roman" w:cs="Times New Roman"/>
          <w:b/>
          <w:bCs/>
          <w:sz w:val="24"/>
          <w:szCs w:val="24"/>
          <w:lang w:val="vi-VN"/>
        </w:rPr>
      </w:pPr>
      <w:r>
        <w:rPr>
          <w:rFonts w:ascii="Times New Roman" w:hAnsi="Times New Roman" w:eastAsia="Times New Roman" w:cs="Times New Roman"/>
          <w:b/>
          <w:bCs/>
          <w:sz w:val="24"/>
          <w:szCs w:val="24"/>
          <w:lang w:val="vi-VN"/>
        </w:rPr>
        <w:t>b. Đoàn TNCSHCM</w:t>
      </w:r>
    </w:p>
    <w:p>
      <w:pPr>
        <w:spacing w:after="0" w:line="240" w:lineRule="auto"/>
        <w:ind w:firstLine="720"/>
        <w:jc w:val="both"/>
        <w:rPr>
          <w:rFonts w:ascii="Times New Roman" w:hAnsi="Times New Roman" w:eastAsia="Times New Roman" w:cs="Times New Roman"/>
          <w:bCs/>
          <w:sz w:val="24"/>
          <w:szCs w:val="24"/>
          <w:lang w:val="vi-VN"/>
        </w:rPr>
      </w:pPr>
      <w:r>
        <w:rPr>
          <w:rFonts w:ascii="Times New Roman" w:hAnsi="Times New Roman" w:eastAsia="Times New Roman" w:cs="Times New Roman"/>
          <w:bCs/>
          <w:sz w:val="24"/>
          <w:szCs w:val="24"/>
          <w:lang w:val="vi-VN"/>
        </w:rPr>
        <w:t>- Phối hợp với CLB ghita, CLB bóng rổ chuẩn bị 1 tiết mục sáo, 1 trận giao hữu bóng rổ trong buổi khai giảng năm học.</w:t>
      </w:r>
    </w:p>
    <w:p>
      <w:pPr>
        <w:spacing w:after="0" w:line="240" w:lineRule="auto"/>
        <w:ind w:firstLine="720"/>
        <w:jc w:val="both"/>
        <w:rPr>
          <w:rFonts w:ascii="Times New Roman" w:hAnsi="Times New Roman" w:eastAsia="Times New Roman" w:cs="Times New Roman"/>
          <w:bCs/>
          <w:sz w:val="24"/>
          <w:szCs w:val="24"/>
          <w:lang w:val="vi-VN"/>
        </w:rPr>
      </w:pPr>
      <w:r>
        <w:rPr>
          <w:rFonts w:ascii="Times New Roman" w:hAnsi="Times New Roman" w:eastAsia="Times New Roman" w:cs="Times New Roman"/>
          <w:bCs/>
          <w:sz w:val="24"/>
          <w:szCs w:val="24"/>
          <w:lang w:val="vi-VN"/>
        </w:rPr>
        <w:t>- Chuẩn bị CT văn nghệ cho lễ khai giảng (1 tiết mục của GV, 4 tiết mục của học sinh).</w:t>
      </w:r>
    </w:p>
    <w:p>
      <w:pPr>
        <w:spacing w:after="0" w:line="240" w:lineRule="auto"/>
        <w:ind w:firstLine="720"/>
        <w:jc w:val="both"/>
        <w:rPr>
          <w:rFonts w:ascii="Times New Roman" w:hAnsi="Times New Roman" w:cs="Times New Roman"/>
          <w:bCs/>
          <w:sz w:val="24"/>
          <w:szCs w:val="24"/>
          <w:lang w:val="vi-VN"/>
        </w:rPr>
      </w:pPr>
      <w:r>
        <w:rPr>
          <w:rFonts w:ascii="Times New Roman" w:hAnsi="Times New Roman" w:cs="Times New Roman"/>
          <w:bCs/>
          <w:sz w:val="24"/>
          <w:szCs w:val="24"/>
          <w:lang w:val="vi-VN"/>
        </w:rPr>
        <w:t>- Tiếp nhận kết quả sinh hoạt hè của học sinh ở địa phương.</w:t>
      </w:r>
    </w:p>
    <w:p>
      <w:pPr>
        <w:spacing w:after="0" w:line="240" w:lineRule="auto"/>
        <w:ind w:firstLine="720"/>
        <w:jc w:val="both"/>
        <w:rPr>
          <w:rFonts w:ascii="Times New Roman" w:hAnsi="Times New Roman" w:cs="Times New Roman"/>
          <w:bCs/>
          <w:sz w:val="24"/>
          <w:szCs w:val="24"/>
          <w:lang w:val="vi-VN"/>
        </w:rPr>
      </w:pPr>
      <w:r>
        <w:rPr>
          <w:rFonts w:ascii="Times New Roman" w:hAnsi="Times New Roman" w:cs="Times New Roman"/>
          <w:bCs/>
          <w:sz w:val="24"/>
          <w:szCs w:val="24"/>
          <w:lang w:val="vi-VN"/>
        </w:rPr>
        <w:t>- Xây dưng Kế hoạch trực ban, các tiêu chí thi đua cho năm học mới và triển khai công tác thi đua ngay sau khai giảng.</w:t>
      </w:r>
    </w:p>
    <w:p>
      <w:pPr>
        <w:spacing w:after="0" w:line="240" w:lineRule="auto"/>
        <w:ind w:firstLine="720"/>
        <w:jc w:val="both"/>
        <w:rPr>
          <w:rFonts w:ascii="Times New Roman" w:hAnsi="Times New Roman" w:eastAsia="Times New Roman" w:cs="Times New Roman"/>
          <w:b/>
          <w:sz w:val="24"/>
          <w:szCs w:val="24"/>
          <w:lang w:val="vi-VN"/>
        </w:rPr>
      </w:pPr>
      <w:r>
        <w:rPr>
          <w:rFonts w:ascii="Times New Roman" w:hAnsi="Times New Roman" w:eastAsia="Times New Roman" w:cs="Times New Roman"/>
          <w:b/>
          <w:sz w:val="24"/>
          <w:szCs w:val="24"/>
          <w:lang w:val="vi-VN"/>
        </w:rPr>
        <w:t>6. Công tác phòng dịch, lao động, cơ sở vật chất, an ninh, nề nếp, giáo dục đạo đức học sinh</w:t>
      </w:r>
    </w:p>
    <w:p>
      <w:pPr>
        <w:widowControl w:val="0"/>
        <w:autoSpaceDE w:val="0"/>
        <w:autoSpaceDN w:val="0"/>
        <w:adjustRightInd w:val="0"/>
        <w:spacing w:after="0" w:line="240" w:lineRule="auto"/>
        <w:ind w:left="720"/>
        <w:jc w:val="both"/>
        <w:rPr>
          <w:rFonts w:ascii="Times New Roman" w:hAnsi="Times New Roman" w:cs="Times New Roman"/>
          <w:b/>
          <w:sz w:val="24"/>
          <w:szCs w:val="24"/>
          <w:lang w:val="vi-VN"/>
        </w:rPr>
      </w:pPr>
      <w:r>
        <w:rPr>
          <w:rFonts w:ascii="Times New Roman" w:hAnsi="Times New Roman" w:eastAsia="Times New Roman" w:cs="Times New Roman"/>
          <w:b/>
          <w:sz w:val="24"/>
          <w:szCs w:val="24"/>
          <w:lang w:val="vi-VN"/>
        </w:rPr>
        <w:t>a.Công tác</w:t>
      </w:r>
      <w:r>
        <w:rPr>
          <w:rFonts w:ascii="Times New Roman" w:hAnsi="Times New Roman" w:cs="Times New Roman"/>
          <w:b/>
          <w:sz w:val="24"/>
          <w:szCs w:val="24"/>
          <w:lang w:val="vi-VN"/>
        </w:rPr>
        <w:t xml:space="preserve"> phòng, chống dịch bệnh Covid-19</w:t>
      </w:r>
    </w:p>
    <w:p>
      <w:pPr>
        <w:widowControl w:val="0"/>
        <w:autoSpaceDE w:val="0"/>
        <w:autoSpaceDN w:val="0"/>
        <w:adjustRightInd w:val="0"/>
        <w:spacing w:after="0" w:line="240" w:lineRule="auto"/>
        <w:ind w:firstLine="720"/>
        <w:jc w:val="both"/>
        <w:rPr>
          <w:rFonts w:ascii="Times New Roman" w:hAnsi="Times New Roman" w:cs="Times New Roman"/>
          <w:sz w:val="24"/>
          <w:szCs w:val="24"/>
          <w:lang w:val="vi-VN"/>
        </w:rPr>
      </w:pPr>
      <w:r>
        <w:rPr>
          <w:rFonts w:ascii="Times New Roman" w:hAnsi="Times New Roman" w:eastAsia="Times New Roman" w:cs="Times New Roman"/>
          <w:sz w:val="24"/>
          <w:szCs w:val="24"/>
          <w:lang w:val="vi-VN"/>
        </w:rPr>
        <w:t>Tiếp tục thực hiện nghiêm túc các biện pháp phòng</w:t>
      </w:r>
      <w:r>
        <w:rPr>
          <w:rFonts w:ascii="Times New Roman" w:hAnsi="Times New Roman" w:cs="Times New Roman"/>
          <w:sz w:val="24"/>
          <w:szCs w:val="24"/>
          <w:lang w:val="vi-VN"/>
        </w:rPr>
        <w:t xml:space="preserve"> dịch bệnh Covid-19 theo kế hoạch.</w:t>
      </w:r>
    </w:p>
    <w:p>
      <w:pPr>
        <w:spacing w:after="0" w:line="240" w:lineRule="auto"/>
        <w:ind w:firstLine="720"/>
        <w:jc w:val="both"/>
        <w:rPr>
          <w:rFonts w:ascii="Times New Roman" w:hAnsi="Times New Roman" w:eastAsia="Times New Roman" w:cs="Times New Roman"/>
          <w:b/>
          <w:sz w:val="24"/>
          <w:szCs w:val="24"/>
          <w:lang w:val="vi-VN"/>
        </w:rPr>
      </w:pPr>
      <w:r>
        <w:rPr>
          <w:rFonts w:ascii="Times New Roman" w:hAnsi="Times New Roman" w:eastAsia="Times New Roman" w:cs="Times New Roman"/>
          <w:b/>
          <w:sz w:val="24"/>
          <w:szCs w:val="24"/>
          <w:lang w:val="vi-VN"/>
        </w:rPr>
        <w:t>b. Lao động, cơ sở vật chất, an ninh, nề nếp, giáo dục đạo đức học sinh</w:t>
      </w:r>
    </w:p>
    <w:p>
      <w:pPr>
        <w:spacing w:after="0" w:line="240" w:lineRule="auto"/>
        <w:ind w:firstLine="720"/>
        <w:contextualSpacing/>
        <w:jc w:val="both"/>
        <w:rPr>
          <w:rFonts w:hint="default" w:ascii="Times New Roman" w:hAnsi="Times New Roman" w:eastAsia="Calibri" w:cs="Times New Roman"/>
          <w:sz w:val="24"/>
          <w:szCs w:val="24"/>
          <w:lang w:val="en-US"/>
        </w:rPr>
      </w:pPr>
      <w:r>
        <w:rPr>
          <w:rFonts w:ascii="Times New Roman" w:hAnsi="Times New Roman" w:eastAsia="Calibri" w:cs="Times New Roman"/>
          <w:sz w:val="24"/>
          <w:szCs w:val="24"/>
          <w:lang w:val="vi-VN"/>
        </w:rPr>
        <w:t xml:space="preserve">   - Lao động vệ sinh </w:t>
      </w:r>
      <w:r>
        <w:rPr>
          <w:rFonts w:hint="default" w:ascii="Times New Roman" w:hAnsi="Times New Roman" w:eastAsia="Calibri" w:cs="Times New Roman"/>
          <w:sz w:val="24"/>
          <w:szCs w:val="24"/>
          <w:lang w:val="en-US"/>
        </w:rPr>
        <w:t>(Dự kiến sau)</w:t>
      </w:r>
    </w:p>
    <w:p>
      <w:pPr>
        <w:spacing w:after="0" w:line="240" w:lineRule="auto"/>
        <w:ind w:firstLine="720"/>
        <w:contextualSpacing/>
        <w:jc w:val="both"/>
        <w:rPr>
          <w:rFonts w:ascii="Times New Roman" w:hAnsi="Times New Roman" w:eastAsia="Calibri" w:cs="Times New Roman"/>
          <w:sz w:val="24"/>
          <w:szCs w:val="24"/>
          <w:lang w:val="vi-VN"/>
        </w:rPr>
      </w:pPr>
      <w:r>
        <w:rPr>
          <w:rFonts w:ascii="Times New Roman" w:hAnsi="Times New Roman" w:eastAsia="Calibri" w:cs="Times New Roman"/>
          <w:sz w:val="24"/>
          <w:szCs w:val="24"/>
          <w:lang w:val="vi-VN"/>
        </w:rPr>
        <w:t xml:space="preserve">- An ninh, </w:t>
      </w:r>
      <w:r>
        <w:rPr>
          <w:rFonts w:ascii="Times New Roman" w:hAnsi="Times New Roman" w:eastAsia="Calibri" w:cs="Times New Roman"/>
          <w:sz w:val="24"/>
          <w:szCs w:val="24"/>
        </w:rPr>
        <w:t xml:space="preserve">CSVC, </w:t>
      </w:r>
      <w:r>
        <w:rPr>
          <w:rFonts w:ascii="Times New Roman" w:hAnsi="Times New Roman" w:eastAsia="Calibri" w:cs="Times New Roman"/>
          <w:sz w:val="24"/>
          <w:szCs w:val="24"/>
          <w:lang w:val="vi-VN"/>
        </w:rPr>
        <w:t>nề nếp</w:t>
      </w:r>
      <w:r>
        <w:rPr>
          <w:rFonts w:ascii="Times New Roman" w:hAnsi="Times New Roman" w:eastAsia="Times New Roman" w:cs="Times New Roman"/>
          <w:b/>
          <w:sz w:val="24"/>
          <w:szCs w:val="24"/>
          <w:lang w:val="vi-VN"/>
        </w:rPr>
        <w:t xml:space="preserve">, </w:t>
      </w:r>
      <w:r>
        <w:rPr>
          <w:rFonts w:ascii="Times New Roman" w:hAnsi="Times New Roman" w:eastAsia="Times New Roman" w:cs="Times New Roman"/>
          <w:sz w:val="24"/>
          <w:szCs w:val="24"/>
          <w:lang w:val="vi-VN"/>
        </w:rPr>
        <w:t>giáo dục đạo đức học sinh:</w:t>
      </w:r>
    </w:p>
    <w:p>
      <w:pPr>
        <w:spacing w:after="0" w:line="240" w:lineRule="auto"/>
        <w:ind w:left="435" w:firstLine="285"/>
        <w:contextualSpacing/>
        <w:jc w:val="both"/>
        <w:rPr>
          <w:rFonts w:ascii="Times New Roman" w:hAnsi="Times New Roman" w:eastAsia="Calibri" w:cs="Times New Roman"/>
          <w:sz w:val="24"/>
          <w:szCs w:val="24"/>
          <w:lang w:val="vi-VN"/>
        </w:rPr>
      </w:pPr>
      <w:r>
        <w:rPr>
          <w:rFonts w:ascii="Times New Roman" w:hAnsi="Times New Roman" w:eastAsia="Calibri" w:cs="Times New Roman"/>
          <w:sz w:val="24"/>
          <w:szCs w:val="24"/>
          <w:lang w:val="vi-VN"/>
        </w:rPr>
        <w:t>+  Đảm bảo trực của bảo vệ 24/24h.</w:t>
      </w:r>
    </w:p>
    <w:p>
      <w:pPr>
        <w:spacing w:after="0" w:line="24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  Nhắc nhở học sinh thực hiện nề nếp như đeo thẻ, đồng phục, dắt xe trong sân trường, đội mũ bảo hiểm, rửa tay và sát khuẩn trước khi vào lớp....</w:t>
      </w:r>
    </w:p>
    <w:p>
      <w:pPr>
        <w:spacing w:after="0" w:line="240" w:lineRule="auto"/>
        <w:ind w:left="360" w:firstLine="360"/>
        <w:contextualSpacing/>
        <w:jc w:val="both"/>
        <w:rPr>
          <w:rFonts w:ascii="Times New Roman" w:hAnsi="Times New Roman" w:eastAsia="Calibri" w:cs="Times New Roman"/>
          <w:sz w:val="24"/>
          <w:szCs w:val="24"/>
          <w:lang w:val="vi-VN"/>
        </w:rPr>
      </w:pPr>
      <w:r>
        <w:rPr>
          <w:rFonts w:ascii="Times New Roman" w:hAnsi="Times New Roman" w:eastAsia="Calibri" w:cs="Times New Roman"/>
          <w:sz w:val="24"/>
          <w:szCs w:val="24"/>
          <w:lang w:val="vi-VN"/>
        </w:rPr>
        <w:t>+ Vệ sinh lớp học, sát khuẩn bàn ghế, cửa sổ, cửa ra vào trước và sau mỗi buổi học.</w:t>
      </w:r>
    </w:p>
    <w:p>
      <w:pPr>
        <w:spacing w:after="0" w:line="24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 Ban Lao động thường xuyên kiểm tra thường xuyên việc sử dung khu vệ sinh của GV và HS.</w:t>
      </w:r>
    </w:p>
    <w:p>
      <w:pPr>
        <w:spacing w:after="0" w:line="240" w:lineRule="auto"/>
        <w:ind w:left="435" w:firstLine="285"/>
        <w:contextualSpacing/>
        <w:jc w:val="both"/>
        <w:rPr>
          <w:rFonts w:ascii="Times New Roman" w:hAnsi="Times New Roman" w:eastAsia="Calibri" w:cs="Times New Roman"/>
          <w:sz w:val="24"/>
          <w:szCs w:val="24"/>
          <w:lang w:val="vi-VN"/>
        </w:rPr>
      </w:pPr>
      <w:r>
        <w:rPr>
          <w:rFonts w:ascii="Times New Roman" w:hAnsi="Times New Roman" w:eastAsia="Calibri" w:cs="Times New Roman"/>
          <w:sz w:val="24"/>
          <w:szCs w:val="24"/>
          <w:lang w:val="vi-VN"/>
        </w:rPr>
        <w:t>+ Tăng cường vệ sinh lớp học, giữ cảnh quan nhà trường luôn xanh- sạch- đẹp.</w:t>
      </w:r>
    </w:p>
    <w:p>
      <w:pPr>
        <w:spacing w:after="0" w:line="240" w:lineRule="auto"/>
        <w:ind w:left="435" w:firstLine="285"/>
        <w:contextualSpacing/>
        <w:jc w:val="both"/>
        <w:rPr>
          <w:rFonts w:ascii="Times New Roman" w:hAnsi="Times New Roman" w:eastAsia="Calibri" w:cs="Times New Roman"/>
          <w:sz w:val="24"/>
          <w:szCs w:val="24"/>
          <w:lang w:val="vi-VN"/>
        </w:rPr>
      </w:pPr>
      <w:r>
        <w:rPr>
          <w:rFonts w:ascii="Times New Roman" w:hAnsi="Times New Roman" w:eastAsia="Calibri" w:cs="Times New Roman"/>
          <w:sz w:val="24"/>
          <w:szCs w:val="24"/>
          <w:lang w:val="vi-VN"/>
        </w:rPr>
        <w:t>+ Chăm sóc cho hệ thống cây xanh trong khuôn viên trường.</w:t>
      </w:r>
    </w:p>
    <w:p>
      <w:pPr>
        <w:spacing w:after="0" w:line="240" w:lineRule="auto"/>
        <w:ind w:left="435" w:firstLine="285"/>
        <w:contextualSpacing/>
        <w:jc w:val="both"/>
        <w:rPr>
          <w:rFonts w:ascii="Times New Roman" w:hAnsi="Times New Roman" w:eastAsia="Calibri" w:cs="Times New Roman"/>
          <w:sz w:val="24"/>
          <w:szCs w:val="24"/>
          <w:lang w:val="vi-VN"/>
        </w:rPr>
      </w:pPr>
      <w:r>
        <w:rPr>
          <w:rFonts w:ascii="Times New Roman" w:hAnsi="Times New Roman" w:eastAsia="Calibri" w:cs="Times New Roman"/>
          <w:sz w:val="24"/>
          <w:szCs w:val="24"/>
          <w:lang w:val="vi-VN"/>
        </w:rPr>
        <w:t>- Chuẩn bị tốt nhất cơ sở vật chất cho năm học mới.</w:t>
      </w:r>
    </w:p>
    <w:p>
      <w:pPr>
        <w:spacing w:after="0" w:line="240" w:lineRule="auto"/>
        <w:ind w:left="435" w:firstLine="285"/>
        <w:contextualSpacing/>
        <w:jc w:val="both"/>
        <w:rPr>
          <w:rFonts w:ascii="Times New Roman" w:hAnsi="Times New Roman" w:eastAsia="Calibri" w:cs="Times New Roman"/>
          <w:sz w:val="24"/>
          <w:szCs w:val="24"/>
          <w:lang w:val="vi-VN"/>
        </w:rPr>
      </w:pPr>
      <w:r>
        <w:rPr>
          <w:rFonts w:ascii="Times New Roman" w:hAnsi="Times New Roman" w:eastAsia="Calibri" w:cs="Times New Roman"/>
          <w:sz w:val="24"/>
          <w:szCs w:val="24"/>
          <w:lang w:val="vi-VN"/>
        </w:rPr>
        <w:t>- Tổ chức xét duyệt đạo đức cho học sinh phải rèn luyện lại trong hè.</w:t>
      </w:r>
    </w:p>
    <w:p>
      <w:pPr>
        <w:spacing w:after="0" w:line="240" w:lineRule="auto"/>
        <w:ind w:firstLine="720"/>
        <w:contextualSpacing/>
        <w:jc w:val="both"/>
        <w:rPr>
          <w:rFonts w:ascii="Times New Roman" w:hAnsi="Times New Roman" w:eastAsia="Calibri" w:cs="Times New Roman"/>
          <w:sz w:val="24"/>
          <w:szCs w:val="24"/>
          <w:lang w:val="vi-VN"/>
        </w:rPr>
      </w:pPr>
      <w:r>
        <w:rPr>
          <w:rFonts w:ascii="Times New Roman" w:hAnsi="Times New Roman" w:eastAsia="Calibri" w:cs="Times New Roman"/>
          <w:sz w:val="24"/>
          <w:szCs w:val="24"/>
          <w:lang w:val="vi-VN"/>
        </w:rPr>
        <w:t>- Phân công vị trí lớp học cho năm học mới.</w:t>
      </w:r>
    </w:p>
    <w:p>
      <w:pPr>
        <w:spacing w:after="0" w:line="240" w:lineRule="auto"/>
        <w:ind w:left="720"/>
        <w:jc w:val="both"/>
        <w:rPr>
          <w:rFonts w:ascii="Times New Roman" w:hAnsi="Times New Roman" w:eastAsia="Times New Roman"/>
          <w:sz w:val="24"/>
          <w:szCs w:val="24"/>
          <w:lang w:val="vi-VN"/>
        </w:rPr>
      </w:pPr>
      <w:r>
        <w:rPr>
          <w:rFonts w:ascii="Times New Roman" w:hAnsi="Times New Roman" w:eastAsia="Times New Roman"/>
          <w:sz w:val="24"/>
          <w:szCs w:val="24"/>
          <w:lang w:val="vi-VN"/>
        </w:rPr>
        <w:t>- Chỉ đạo các lớp kê xếp bàn ghế, vệ sinh, trang trí phòng học.</w:t>
      </w:r>
    </w:p>
    <w:p>
      <w:pPr>
        <w:spacing w:after="0" w:line="240" w:lineRule="auto"/>
        <w:ind w:left="720"/>
        <w:jc w:val="both"/>
        <w:rPr>
          <w:rFonts w:ascii="Times New Roman" w:hAnsi="Times New Roman" w:eastAsia="Times New Roman"/>
          <w:sz w:val="24"/>
          <w:szCs w:val="24"/>
          <w:lang w:val="vi-VN"/>
        </w:rPr>
      </w:pPr>
      <w:r>
        <w:rPr>
          <w:rFonts w:ascii="Times New Roman" w:hAnsi="Times New Roman" w:eastAsia="Times New Roman"/>
          <w:sz w:val="24"/>
          <w:szCs w:val="24"/>
          <w:lang w:val="vi-VN"/>
        </w:rPr>
        <w:t>- Chỉ đạo các lớp lao động quy hoạch trường.</w:t>
      </w:r>
    </w:p>
    <w:p>
      <w:pPr>
        <w:spacing w:after="0" w:line="240" w:lineRule="auto"/>
        <w:ind w:firstLine="720"/>
        <w:jc w:val="both"/>
        <w:rPr>
          <w:rFonts w:ascii="Times New Roman" w:hAnsi="Times New Roman" w:eastAsia="Times New Roman"/>
          <w:sz w:val="24"/>
          <w:szCs w:val="24"/>
          <w:lang w:val="vi-VN"/>
        </w:rPr>
      </w:pPr>
      <w:r>
        <w:rPr>
          <w:rFonts w:ascii="Times New Roman" w:hAnsi="Times New Roman" w:eastAsia="Times New Roman"/>
          <w:sz w:val="24"/>
          <w:szCs w:val="24"/>
          <w:lang w:val="vi-VN"/>
        </w:rPr>
        <w:t>- Tiến hành bàn giao CSVC đầu năm học cho các lớp, các phòng làm việc, các tổ.</w:t>
      </w:r>
    </w:p>
    <w:p>
      <w:pPr>
        <w:spacing w:after="0" w:line="240" w:lineRule="auto"/>
        <w:ind w:firstLine="720"/>
        <w:jc w:val="both"/>
        <w:rPr>
          <w:rFonts w:ascii="Times New Roman" w:hAnsi="Times New Roman" w:eastAsia="Times New Roman"/>
          <w:sz w:val="24"/>
          <w:szCs w:val="24"/>
          <w:lang w:val="vi-VN"/>
        </w:rPr>
      </w:pPr>
      <w:r>
        <w:rPr>
          <w:rFonts w:ascii="Times New Roman" w:hAnsi="Times New Roman" w:eastAsia="Times New Roman"/>
          <w:sz w:val="24"/>
          <w:szCs w:val="24"/>
          <w:lang w:val="vi-VN"/>
        </w:rPr>
        <w:t>- Tổ chức cho học sinh ký cam kết không vi phạm pháp luật, tệ nạn xã hội đầu năm học</w:t>
      </w:r>
    </w:p>
    <w:p>
      <w:pPr>
        <w:spacing w:after="0" w:line="240" w:lineRule="auto"/>
        <w:ind w:firstLine="720"/>
        <w:jc w:val="both"/>
        <w:rPr>
          <w:rFonts w:ascii="Times New Roman" w:hAnsi="Times New Roman" w:eastAsia="Times New Roman"/>
          <w:sz w:val="24"/>
          <w:szCs w:val="24"/>
          <w:lang w:val="vi-VN"/>
        </w:rPr>
      </w:pPr>
      <w:r>
        <w:rPr>
          <w:rFonts w:ascii="Times New Roman" w:hAnsi="Times New Roman" w:eastAsia="Times New Roman"/>
          <w:sz w:val="24"/>
          <w:szCs w:val="24"/>
          <w:lang w:val="vi-VN"/>
        </w:rPr>
        <w:t>+ Xây dựng KH kiểm tra vệ sinh khu vệ sinh GV, HS, khuôn viên trường, nước uống, căng tin.</w:t>
      </w:r>
    </w:p>
    <w:p>
      <w:pPr>
        <w:spacing w:after="0" w:line="240" w:lineRule="auto"/>
        <w:ind w:left="720"/>
        <w:jc w:val="both"/>
        <w:rPr>
          <w:rFonts w:ascii="Times New Roman" w:hAnsi="Times New Roman" w:eastAsia="Times New Roman" w:cs="Times New Roman"/>
          <w:b/>
          <w:sz w:val="24"/>
          <w:szCs w:val="24"/>
          <w:lang w:val="vi-VN"/>
        </w:rPr>
      </w:pPr>
      <w:r>
        <w:rPr>
          <w:rFonts w:ascii="Times New Roman" w:hAnsi="Times New Roman" w:eastAsia="Times New Roman" w:cs="Times New Roman"/>
          <w:b/>
          <w:sz w:val="24"/>
          <w:szCs w:val="24"/>
          <w:lang w:val="vi-VN"/>
        </w:rPr>
        <w:t xml:space="preserve">7.Văn phòng: </w:t>
      </w:r>
    </w:p>
    <w:p>
      <w:pPr>
        <w:spacing w:after="0" w:line="240" w:lineRule="auto"/>
        <w:ind w:left="720"/>
        <w:jc w:val="both"/>
        <w:rPr>
          <w:rFonts w:ascii="Times New Roman" w:hAnsi="Times New Roman" w:eastAsia="Times New Roman"/>
          <w:sz w:val="24"/>
          <w:szCs w:val="24"/>
          <w:lang w:val="vi-VN"/>
        </w:rPr>
      </w:pPr>
      <w:r>
        <w:rPr>
          <w:rFonts w:ascii="Times New Roman" w:hAnsi="Times New Roman" w:eastAsia="Times New Roman"/>
          <w:sz w:val="24"/>
          <w:szCs w:val="24"/>
          <w:lang w:val="vi-VN"/>
        </w:rPr>
        <w:t>- Đ/c H</w:t>
      </w:r>
      <w:r>
        <w:rPr>
          <w:rFonts w:ascii="Times New Roman" w:hAnsi="Times New Roman" w:eastAsia="Times New Roman"/>
          <w:sz w:val="24"/>
          <w:szCs w:val="24"/>
        </w:rPr>
        <w:t>ường</w:t>
      </w:r>
      <w:r>
        <w:rPr>
          <w:rFonts w:ascii="Times New Roman" w:hAnsi="Times New Roman" w:eastAsia="Times New Roman"/>
          <w:sz w:val="24"/>
          <w:szCs w:val="24"/>
          <w:lang w:val="vi-VN"/>
        </w:rPr>
        <w:t>:</w:t>
      </w:r>
    </w:p>
    <w:p>
      <w:pPr>
        <w:spacing w:after="0" w:line="240" w:lineRule="auto"/>
        <w:ind w:firstLine="720"/>
        <w:jc w:val="both"/>
        <w:rPr>
          <w:rFonts w:ascii="Times New Roman" w:hAnsi="Times New Roman" w:eastAsia="Times New Roman"/>
          <w:sz w:val="24"/>
          <w:szCs w:val="24"/>
          <w:lang w:val="vi-VN"/>
        </w:rPr>
      </w:pPr>
      <w:r>
        <w:rPr>
          <w:rFonts w:ascii="Times New Roman" w:hAnsi="Times New Roman" w:eastAsia="Times New Roman"/>
          <w:sz w:val="24"/>
          <w:szCs w:val="24"/>
          <w:lang w:val="vi-VN"/>
        </w:rPr>
        <w:t>+ Phối hợp với các GV rà soát và đề nghị mua bổ sung SGK, sách tham khảo, thiết bị, đồ dùng và hóa chất cho năm học mới.</w:t>
      </w:r>
    </w:p>
    <w:p>
      <w:pPr>
        <w:spacing w:after="0" w:line="240" w:lineRule="auto"/>
        <w:ind w:firstLine="720"/>
        <w:jc w:val="both"/>
        <w:rPr>
          <w:rFonts w:ascii="Times New Roman" w:hAnsi="Times New Roman" w:eastAsia="Times New Roman"/>
          <w:sz w:val="24"/>
          <w:szCs w:val="24"/>
          <w:lang w:val="vi-VN"/>
        </w:rPr>
      </w:pPr>
      <w:r>
        <w:rPr>
          <w:rFonts w:ascii="Times New Roman" w:hAnsi="Times New Roman" w:eastAsia="Times New Roman"/>
          <w:sz w:val="24"/>
          <w:szCs w:val="24"/>
          <w:lang w:val="vi-VN"/>
        </w:rPr>
        <w:t>+ Cho học sinh, GV mượn sách đầu năm học.</w:t>
      </w:r>
    </w:p>
    <w:p>
      <w:pPr>
        <w:spacing w:after="0" w:line="240" w:lineRule="auto"/>
        <w:ind w:firstLine="720"/>
        <w:jc w:val="both"/>
        <w:rPr>
          <w:rFonts w:ascii="Times New Roman" w:hAnsi="Times New Roman" w:eastAsia="Times New Roman"/>
          <w:sz w:val="24"/>
          <w:szCs w:val="24"/>
          <w:lang w:val="vi-VN"/>
        </w:rPr>
      </w:pPr>
      <w:r>
        <w:rPr>
          <w:rFonts w:ascii="Times New Roman" w:hAnsi="Times New Roman" w:eastAsia="Times New Roman"/>
          <w:sz w:val="24"/>
          <w:szCs w:val="24"/>
          <w:lang w:val="vi-VN"/>
        </w:rPr>
        <w:t>+ Mua hồ sơ, sổ sách cho GV đầu năm.</w:t>
      </w:r>
    </w:p>
    <w:p>
      <w:pPr>
        <w:spacing w:after="0" w:line="240" w:lineRule="auto"/>
        <w:ind w:left="720"/>
        <w:jc w:val="both"/>
        <w:rPr>
          <w:rFonts w:ascii="Times New Roman" w:hAnsi="Times New Roman" w:eastAsia="Times New Roman"/>
          <w:sz w:val="24"/>
          <w:szCs w:val="24"/>
          <w:lang w:val="vi-VN"/>
        </w:rPr>
      </w:pPr>
      <w:r>
        <w:rPr>
          <w:rFonts w:ascii="Times New Roman" w:hAnsi="Times New Roman" w:eastAsia="Times New Roman"/>
          <w:sz w:val="24"/>
          <w:szCs w:val="24"/>
          <w:lang w:val="vi-VN"/>
        </w:rPr>
        <w:t>+ Phối hợp với đ/c Hưởng kê xếp các phòng thiết bị, phòng máy tính</w:t>
      </w:r>
    </w:p>
    <w:p>
      <w:pPr>
        <w:spacing w:after="0" w:line="240" w:lineRule="auto"/>
        <w:ind w:firstLine="720"/>
        <w:jc w:val="both"/>
        <w:rPr>
          <w:rFonts w:ascii="Times New Roman" w:hAnsi="Times New Roman" w:eastAsia="Times New Roman"/>
          <w:sz w:val="24"/>
          <w:szCs w:val="24"/>
          <w:lang w:val="vi-VN"/>
        </w:rPr>
      </w:pPr>
      <w:r>
        <w:rPr>
          <w:rFonts w:ascii="Times New Roman" w:hAnsi="Times New Roman" w:eastAsia="Times New Roman"/>
          <w:sz w:val="24"/>
          <w:szCs w:val="24"/>
          <w:lang w:val="vi-VN"/>
        </w:rPr>
        <w:t>- Đ/c Thúy:</w:t>
      </w:r>
    </w:p>
    <w:p>
      <w:pPr>
        <w:spacing w:after="0" w:line="240" w:lineRule="auto"/>
        <w:ind w:firstLine="720"/>
        <w:jc w:val="both"/>
        <w:rPr>
          <w:rFonts w:ascii="Times New Roman" w:hAnsi="Times New Roman" w:eastAsia="Times New Roman"/>
          <w:sz w:val="24"/>
          <w:szCs w:val="24"/>
          <w:lang w:val="vi-VN"/>
        </w:rPr>
      </w:pPr>
      <w:r>
        <w:rPr>
          <w:rFonts w:ascii="Times New Roman" w:hAnsi="Times New Roman" w:eastAsia="Times New Roman"/>
          <w:sz w:val="24"/>
          <w:szCs w:val="24"/>
          <w:lang w:val="vi-VN"/>
        </w:rPr>
        <w:t>+ Thống kê các lỗi phê học bạ của GV bộ môn, GVCN và thông báo đến phòng VT để sửa.</w:t>
      </w:r>
    </w:p>
    <w:p>
      <w:pPr>
        <w:spacing w:after="0" w:line="240" w:lineRule="auto"/>
        <w:ind w:firstLine="720"/>
        <w:jc w:val="both"/>
        <w:rPr>
          <w:rFonts w:ascii="Times New Roman" w:hAnsi="Times New Roman" w:eastAsia="Times New Roman"/>
          <w:sz w:val="24"/>
          <w:szCs w:val="24"/>
          <w:lang w:val="vi-VN"/>
        </w:rPr>
      </w:pPr>
      <w:r>
        <w:rPr>
          <w:rFonts w:ascii="Times New Roman" w:hAnsi="Times New Roman" w:eastAsia="Times New Roman"/>
          <w:sz w:val="24"/>
          <w:szCs w:val="24"/>
          <w:lang w:val="vi-VN"/>
        </w:rPr>
        <w:t>+ Đóng dấu, hoàn thiện học bạ cho học sinh.</w:t>
      </w:r>
    </w:p>
    <w:p>
      <w:pPr>
        <w:spacing w:after="0" w:line="240" w:lineRule="auto"/>
        <w:ind w:firstLine="720"/>
        <w:jc w:val="both"/>
        <w:rPr>
          <w:rFonts w:ascii="Times New Roman" w:hAnsi="Times New Roman" w:eastAsia="Times New Roman"/>
          <w:sz w:val="24"/>
          <w:szCs w:val="24"/>
          <w:lang w:val="vi-VN"/>
        </w:rPr>
      </w:pPr>
      <w:r>
        <w:rPr>
          <w:rFonts w:ascii="Times New Roman" w:hAnsi="Times New Roman" w:eastAsia="Times New Roman"/>
          <w:sz w:val="24"/>
          <w:szCs w:val="24"/>
          <w:lang w:val="vi-VN"/>
        </w:rPr>
        <w:t>+ Tiếp nhận hồ sơ học sinh chuyển đi, chuyển đến.</w:t>
      </w:r>
    </w:p>
    <w:p>
      <w:pPr>
        <w:spacing w:after="0" w:line="240" w:lineRule="auto"/>
        <w:ind w:firstLine="720"/>
        <w:jc w:val="both"/>
        <w:rPr>
          <w:rFonts w:ascii="Times New Roman" w:hAnsi="Times New Roman" w:eastAsia="Times New Roman"/>
          <w:sz w:val="24"/>
          <w:szCs w:val="24"/>
          <w:lang w:val="vi-VN"/>
        </w:rPr>
      </w:pPr>
      <w:r>
        <w:rPr>
          <w:rFonts w:ascii="Times New Roman" w:hAnsi="Times New Roman" w:eastAsia="Times New Roman"/>
          <w:sz w:val="24"/>
          <w:szCs w:val="24"/>
          <w:lang w:val="vi-VN"/>
        </w:rPr>
        <w:t>+ Phối hợp với đ/c Khánh liên hệ với bảo hiểm Bảo Việt và y tế để có thông tin sớm về công tác bảo hiểm cho học sinh.</w:t>
      </w:r>
    </w:p>
    <w:p>
      <w:pPr>
        <w:spacing w:after="0" w:line="240" w:lineRule="auto"/>
        <w:ind w:firstLine="720"/>
        <w:jc w:val="both"/>
        <w:rPr>
          <w:rFonts w:ascii="Times New Roman" w:hAnsi="Times New Roman" w:eastAsia="Times New Roman"/>
          <w:sz w:val="24"/>
          <w:szCs w:val="24"/>
          <w:lang w:val="vi-VN"/>
        </w:rPr>
      </w:pPr>
      <w:r>
        <w:rPr>
          <w:rFonts w:ascii="Times New Roman" w:hAnsi="Times New Roman" w:eastAsia="Times New Roman"/>
          <w:sz w:val="24"/>
          <w:szCs w:val="24"/>
          <w:lang w:val="vi-VN"/>
        </w:rPr>
        <w:t>- Đ/c Liên:</w:t>
      </w:r>
    </w:p>
    <w:p>
      <w:pPr>
        <w:spacing w:after="0" w:line="240" w:lineRule="auto"/>
        <w:ind w:firstLine="720"/>
        <w:jc w:val="both"/>
        <w:rPr>
          <w:rFonts w:ascii="Times New Roman" w:hAnsi="Times New Roman" w:eastAsia="Times New Roman"/>
          <w:sz w:val="24"/>
          <w:szCs w:val="24"/>
          <w:lang w:val="vi-VN"/>
        </w:rPr>
      </w:pPr>
      <w:r>
        <w:rPr>
          <w:rFonts w:ascii="Times New Roman" w:hAnsi="Times New Roman" w:eastAsia="Times New Roman"/>
          <w:sz w:val="24"/>
          <w:szCs w:val="24"/>
          <w:lang w:val="vi-VN"/>
        </w:rPr>
        <w:t>+ Làm lương tháng 8/2021, lưu ý dán DS lĩnh ở bảng tin cửa phòng VT để anh em đối chiếu.</w:t>
      </w:r>
    </w:p>
    <w:p>
      <w:pPr>
        <w:spacing w:after="0" w:line="240" w:lineRule="auto"/>
        <w:ind w:firstLine="720"/>
        <w:jc w:val="both"/>
        <w:rPr>
          <w:rFonts w:ascii="Times New Roman" w:hAnsi="Times New Roman" w:eastAsia="Times New Roman"/>
          <w:sz w:val="24"/>
          <w:szCs w:val="24"/>
          <w:lang w:val="vi-VN"/>
        </w:rPr>
      </w:pPr>
      <w:r>
        <w:rPr>
          <w:rFonts w:ascii="Times New Roman" w:hAnsi="Times New Roman" w:eastAsia="Times New Roman"/>
          <w:sz w:val="24"/>
          <w:szCs w:val="24"/>
          <w:lang w:val="vi-VN"/>
        </w:rPr>
        <w:t>+ Tiếp nhận, xử lý giấy đi đường cho cán bộ, GV.</w:t>
      </w:r>
    </w:p>
    <w:p>
      <w:pPr>
        <w:spacing w:after="0" w:line="240" w:lineRule="auto"/>
        <w:ind w:firstLine="720"/>
        <w:jc w:val="both"/>
        <w:rPr>
          <w:rFonts w:ascii="Times New Roman" w:hAnsi="Times New Roman" w:eastAsia="Times New Roman" w:cs="Times New Roman"/>
          <w:b/>
          <w:sz w:val="24"/>
          <w:szCs w:val="24"/>
          <w:lang w:val="vi-VN"/>
        </w:rPr>
      </w:pPr>
      <w:r>
        <w:rPr>
          <w:rFonts w:ascii="Times New Roman" w:hAnsi="Times New Roman" w:eastAsia="Times New Roman" w:cs="Times New Roman"/>
          <w:b/>
          <w:sz w:val="24"/>
          <w:szCs w:val="24"/>
          <w:lang w:val="vi-VN"/>
        </w:rPr>
        <w:t xml:space="preserve">8. Hoạt động của các tổ chuyên môn: </w:t>
      </w:r>
    </w:p>
    <w:p>
      <w:pPr>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sz w:val="24"/>
          <w:szCs w:val="24"/>
          <w:lang w:val="vi-VN"/>
        </w:rPr>
        <w:t>- Các tổ chuyên môn tổ chức họp tổ, thảo luận dự kiến phân công CM, rà soát, xây dưng chương trình của các nhóm theo kế hoạch thời gian đã thông báo, yêu cầu tất cả các cuộc họp đều ghi biên bản vào sổ nghị quyết của tổ và trích biên bản gửi đ/c HT sau khi họp xong.</w:t>
      </w:r>
    </w:p>
    <w:p>
      <w:pPr>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sz w:val="24"/>
          <w:szCs w:val="24"/>
          <w:lang w:val="vi-VN"/>
        </w:rPr>
        <w:t>- Tổ trưởng các tổ chỉ đạo vệ sinh, kê xếp bàn ghế, trình bầy bảng chuyên môn trong tổ mình ngay trong tháng 8.</w:t>
      </w:r>
    </w:p>
    <w:p>
      <w:pPr>
        <w:spacing w:after="0" w:line="240" w:lineRule="auto"/>
        <w:ind w:firstLine="720"/>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lang w:val="vi-VN"/>
        </w:rPr>
        <w:t>9. Hoạt động CNTT</w:t>
      </w:r>
    </w:p>
    <w:p>
      <w:pPr>
        <w:spacing w:after="0" w:line="24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Xây dựng dự thảo KH triển khai xây dựng trường học số.</w:t>
      </w:r>
    </w:p>
    <w:p>
      <w:pPr>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b/>
          <w:sz w:val="24"/>
          <w:szCs w:val="24"/>
          <w:lang w:val="vi-VN"/>
        </w:rPr>
        <w:t xml:space="preserve">- Website của trường: </w:t>
      </w:r>
      <w:r>
        <w:rPr>
          <w:rFonts w:ascii="Times New Roman" w:hAnsi="Times New Roman" w:eastAsia="Times New Roman" w:cs="Times New Roman"/>
          <w:sz w:val="24"/>
          <w:szCs w:val="24"/>
          <w:lang w:val="vi-VN"/>
        </w:rPr>
        <w:t>Đ/c Tỏ thường xuyên cập nhật các thông tin cơ bản về các hoạt động của nhà trường.</w:t>
      </w:r>
    </w:p>
    <w:p>
      <w:pPr>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b/>
          <w:sz w:val="24"/>
          <w:szCs w:val="24"/>
          <w:lang w:val="vi-VN"/>
        </w:rPr>
        <w:t xml:space="preserve">- Trang trường học kết nối: </w:t>
      </w:r>
      <w:r>
        <w:rPr>
          <w:rFonts w:ascii="Times New Roman" w:hAnsi="Times New Roman" w:eastAsia="Times New Roman" w:cs="Times New Roman"/>
          <w:sz w:val="24"/>
          <w:szCs w:val="24"/>
          <w:lang w:val="vi-VN"/>
        </w:rPr>
        <w:t>GV tiếp tục tham gia để đăng bài hoặc học các khóa học trực tuyến.</w:t>
      </w:r>
    </w:p>
    <w:p>
      <w:pPr>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b/>
          <w:sz w:val="24"/>
          <w:szCs w:val="24"/>
          <w:lang w:val="vi-VN"/>
        </w:rPr>
        <w:t xml:space="preserve">- Phần mềm quản lý học sinh và điểm: </w:t>
      </w:r>
      <w:r>
        <w:rPr>
          <w:rFonts w:ascii="Times New Roman" w:hAnsi="Times New Roman" w:eastAsia="Times New Roman" w:cs="Times New Roman"/>
          <w:sz w:val="24"/>
          <w:szCs w:val="24"/>
          <w:lang w:val="vi-VN"/>
        </w:rPr>
        <w:t xml:space="preserve">Đ/c Tuyến tiếp tục cập nhật thông tin của học sinh khối 10. </w:t>
      </w:r>
    </w:p>
    <w:p>
      <w:pPr>
        <w:spacing w:after="0" w:line="240" w:lineRule="auto"/>
        <w:ind w:firstLine="720"/>
        <w:jc w:val="both"/>
        <w:rPr>
          <w:rFonts w:ascii="Times New Roman" w:hAnsi="Times New Roman" w:eastAsia="Times New Roman" w:cs="Times New Roman"/>
          <w:b/>
          <w:sz w:val="24"/>
          <w:szCs w:val="24"/>
          <w:lang w:val="vi-VN"/>
        </w:rPr>
      </w:pPr>
      <w:r>
        <w:rPr>
          <w:rFonts w:ascii="Times New Roman" w:hAnsi="Times New Roman" w:eastAsia="Times New Roman" w:cs="Times New Roman"/>
          <w:b/>
          <w:sz w:val="24"/>
          <w:szCs w:val="24"/>
          <w:lang w:val="vi-VN"/>
        </w:rPr>
        <w:t xml:space="preserve">- Phần mềm quản lý cán bộ: </w:t>
      </w:r>
      <w:r>
        <w:rPr>
          <w:rFonts w:ascii="Times New Roman" w:hAnsi="Times New Roman" w:eastAsia="Times New Roman" w:cs="Times New Roman"/>
          <w:sz w:val="24"/>
          <w:szCs w:val="24"/>
          <w:lang w:val="vi-VN"/>
        </w:rPr>
        <w:t>(đ/c Liên) Thường xuyên cập nhật thông tin của cán bộ, GV, NV.</w:t>
      </w:r>
    </w:p>
    <w:p>
      <w:pPr>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b/>
          <w:sz w:val="24"/>
          <w:szCs w:val="24"/>
          <w:lang w:val="vi-VN"/>
        </w:rPr>
        <w:t xml:space="preserve">- Phần mềm quản lý thư viện: </w:t>
      </w:r>
      <w:r>
        <w:rPr>
          <w:rFonts w:ascii="Times New Roman" w:hAnsi="Times New Roman" w:eastAsia="Times New Roman" w:cs="Times New Roman"/>
          <w:sz w:val="24"/>
          <w:szCs w:val="24"/>
          <w:lang w:val="vi-VN"/>
        </w:rPr>
        <w:t xml:space="preserve">(đ/c Hường) tiếp tục cập nhật </w:t>
      </w:r>
    </w:p>
    <w:p>
      <w:pPr>
        <w:spacing w:after="0" w:line="240" w:lineRule="auto"/>
        <w:ind w:firstLine="720"/>
        <w:jc w:val="both"/>
        <w:rPr>
          <w:rFonts w:ascii="Times New Roman" w:hAnsi="Times New Roman" w:eastAsia="Times New Roman" w:cs="Times New Roman"/>
          <w:b/>
          <w:sz w:val="24"/>
          <w:szCs w:val="24"/>
          <w:lang w:val="vi-VN"/>
        </w:rPr>
      </w:pPr>
      <w:r>
        <w:rPr>
          <w:rFonts w:ascii="Times New Roman" w:hAnsi="Times New Roman" w:eastAsia="Times New Roman" w:cs="Times New Roman"/>
          <w:b/>
          <w:sz w:val="24"/>
          <w:szCs w:val="24"/>
          <w:lang w:val="vi-VN"/>
        </w:rPr>
        <w:t xml:space="preserve">- Phần mềm quản lý thiết bị: </w:t>
      </w:r>
      <w:r>
        <w:rPr>
          <w:rFonts w:ascii="Times New Roman" w:hAnsi="Times New Roman" w:eastAsia="Times New Roman" w:cs="Times New Roman"/>
          <w:sz w:val="24"/>
          <w:szCs w:val="24"/>
          <w:lang w:val="vi-VN"/>
        </w:rPr>
        <w:t>(đ/c Hường) tiếp tục cập nhật</w:t>
      </w:r>
    </w:p>
    <w:p>
      <w:pPr>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b/>
          <w:sz w:val="24"/>
          <w:szCs w:val="24"/>
          <w:lang w:val="vi-VN"/>
        </w:rPr>
        <w:t xml:space="preserve">- Phần mềm kiểm định: </w:t>
      </w:r>
      <w:r>
        <w:rPr>
          <w:rFonts w:ascii="Times New Roman" w:hAnsi="Times New Roman" w:eastAsia="Times New Roman" w:cs="Times New Roman"/>
          <w:sz w:val="24"/>
          <w:szCs w:val="24"/>
          <w:lang w:val="vi-VN"/>
        </w:rPr>
        <w:t>(đ/c Vinh)  tiếp tục cập nhật</w:t>
      </w:r>
    </w:p>
    <w:p>
      <w:pPr>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b/>
          <w:sz w:val="24"/>
          <w:szCs w:val="24"/>
          <w:lang w:val="vi-VN"/>
        </w:rPr>
        <w:t xml:space="preserve">- Phần mềm kế toán: </w:t>
      </w:r>
      <w:r>
        <w:rPr>
          <w:rFonts w:ascii="Times New Roman" w:hAnsi="Times New Roman" w:eastAsia="Times New Roman" w:cs="Times New Roman"/>
          <w:sz w:val="24"/>
          <w:szCs w:val="24"/>
          <w:lang w:val="vi-VN"/>
        </w:rPr>
        <w:t>(đ/c Liên) Thường xuyên cập nhật</w:t>
      </w:r>
    </w:p>
    <w:p>
      <w:pPr>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b/>
          <w:sz w:val="24"/>
          <w:szCs w:val="24"/>
          <w:lang w:val="vi-VN"/>
        </w:rPr>
        <w:t xml:space="preserve">- Phần mềm quản lý văn bản: </w:t>
      </w:r>
      <w:r>
        <w:rPr>
          <w:rFonts w:ascii="Times New Roman" w:hAnsi="Times New Roman" w:eastAsia="Times New Roman" w:cs="Times New Roman"/>
          <w:sz w:val="24"/>
          <w:szCs w:val="24"/>
          <w:lang w:val="vi-VN"/>
        </w:rPr>
        <w:t>(đ/c Thúy) Thường xuyên cập nhật và triển khai khai thác Phần mềm quản lý văn bản của trường.</w:t>
      </w:r>
    </w:p>
    <w:p>
      <w:pPr>
        <w:spacing w:after="0" w:line="240" w:lineRule="auto"/>
        <w:ind w:firstLine="720"/>
        <w:jc w:val="both"/>
        <w:rPr>
          <w:rFonts w:ascii="Times New Roman" w:hAnsi="Times New Roman" w:eastAsia="Times New Roman" w:cs="Times New Roman"/>
          <w:b/>
          <w:sz w:val="24"/>
          <w:szCs w:val="24"/>
          <w:lang w:val="vi-VN"/>
        </w:rPr>
      </w:pPr>
      <w:r>
        <w:rPr>
          <w:rFonts w:ascii="Times New Roman" w:hAnsi="Times New Roman" w:eastAsia="Times New Roman" w:cs="Times New Roman"/>
          <w:b/>
          <w:sz w:val="24"/>
          <w:szCs w:val="24"/>
          <w:lang w:val="vi-VN"/>
        </w:rPr>
        <w:t xml:space="preserve">- Phần mềm kiểm tra, đánh giá: </w:t>
      </w:r>
      <w:r>
        <w:rPr>
          <w:rFonts w:ascii="Times New Roman" w:hAnsi="Times New Roman" w:eastAsia="Times New Roman" w:cs="Times New Roman"/>
          <w:sz w:val="24"/>
          <w:szCs w:val="24"/>
          <w:lang w:val="vi-VN"/>
        </w:rPr>
        <w:t>(đ/c Hưởng)</w:t>
      </w:r>
      <w:r>
        <w:rPr>
          <w:rFonts w:ascii="Times New Roman" w:hAnsi="Times New Roman" w:eastAsia="Times New Roman" w:cs="Times New Roman"/>
          <w:b/>
          <w:sz w:val="24"/>
          <w:szCs w:val="24"/>
          <w:lang w:val="vi-VN"/>
        </w:rPr>
        <w:t xml:space="preserve"> </w:t>
      </w:r>
      <w:r>
        <w:rPr>
          <w:rFonts w:ascii="Times New Roman" w:hAnsi="Times New Roman" w:eastAsia="Times New Roman" w:cs="Times New Roman"/>
          <w:sz w:val="24"/>
          <w:szCs w:val="24"/>
          <w:lang w:val="vi-VN"/>
        </w:rPr>
        <w:t>tiếp tục cập nhật.</w:t>
      </w:r>
    </w:p>
    <w:p>
      <w:pPr>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b/>
          <w:sz w:val="24"/>
          <w:szCs w:val="24"/>
          <w:lang w:val="vi-VN"/>
        </w:rPr>
        <w:t xml:space="preserve">- Phần mềm xếp thời khóa biểu:  </w:t>
      </w:r>
      <w:r>
        <w:rPr>
          <w:rFonts w:ascii="Times New Roman" w:hAnsi="Times New Roman" w:eastAsia="Times New Roman" w:cs="Times New Roman"/>
          <w:sz w:val="24"/>
          <w:szCs w:val="24"/>
          <w:lang w:val="vi-VN"/>
        </w:rPr>
        <w:t>(đ/c Én) tiếp tục cập nhật</w:t>
      </w:r>
    </w:p>
    <w:p>
      <w:pPr>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b/>
          <w:sz w:val="24"/>
          <w:szCs w:val="24"/>
          <w:lang w:val="vi-VN"/>
        </w:rPr>
        <w:t>- Phần mềm</w:t>
      </w:r>
      <w:r>
        <w:rPr>
          <w:rFonts w:ascii="Times New Roman" w:hAnsi="Times New Roman" w:eastAsia="Times New Roman" w:cs="Times New Roman"/>
          <w:sz w:val="24"/>
          <w:szCs w:val="24"/>
          <w:lang w:val="vi-VN"/>
        </w:rPr>
        <w:t xml:space="preserve"> </w:t>
      </w:r>
      <w:r>
        <w:rPr>
          <w:rFonts w:ascii="Times New Roman" w:hAnsi="Times New Roman" w:eastAsia="Times New Roman" w:cs="Times New Roman"/>
          <w:b/>
          <w:sz w:val="24"/>
          <w:szCs w:val="24"/>
          <w:lang w:val="vi-VN"/>
        </w:rPr>
        <w:t xml:space="preserve">CSDL ngành: </w:t>
      </w:r>
      <w:r>
        <w:rPr>
          <w:rFonts w:ascii="Times New Roman" w:hAnsi="Times New Roman" w:eastAsia="Times New Roman" w:cs="Times New Roman"/>
          <w:sz w:val="24"/>
          <w:szCs w:val="24"/>
          <w:lang w:val="vi-VN"/>
        </w:rPr>
        <w:t>(đ/c Vinh) tiếp tục cập nhật.</w:t>
      </w:r>
    </w:p>
    <w:p>
      <w:pPr>
        <w:spacing w:after="0" w:line="240" w:lineRule="auto"/>
        <w:ind w:firstLine="720"/>
        <w:jc w:val="both"/>
        <w:rPr>
          <w:rFonts w:ascii="Times New Roman" w:hAnsi="Times New Roman" w:eastAsia="Times New Roman" w:cs="Times New Roman"/>
          <w:b/>
          <w:sz w:val="24"/>
          <w:szCs w:val="24"/>
          <w:lang w:val="vi-VN"/>
        </w:rPr>
      </w:pPr>
      <w:r>
        <w:rPr>
          <w:rFonts w:ascii="Times New Roman" w:hAnsi="Times New Roman" w:eastAsia="Times New Roman" w:cs="Times New Roman"/>
          <w:b/>
          <w:sz w:val="24"/>
          <w:szCs w:val="24"/>
          <w:lang w:val="vi-VN"/>
        </w:rPr>
        <w:t xml:space="preserve">10. Công tác chủ nhiệm: </w:t>
      </w:r>
    </w:p>
    <w:p>
      <w:pPr>
        <w:spacing w:after="0" w:line="240" w:lineRule="auto"/>
        <w:jc w:val="both"/>
        <w:rPr>
          <w:rFonts w:ascii="Times New Roman" w:hAnsi="Times New Roman" w:eastAsia="Times New Roman" w:cs="Times New Roman"/>
          <w:sz w:val="24"/>
          <w:szCs w:val="24"/>
          <w:lang w:val="vi-VN"/>
        </w:rPr>
      </w:pPr>
      <w:r>
        <w:rPr>
          <w:rFonts w:ascii="Times New Roman" w:hAnsi="Times New Roman" w:eastAsia="Times New Roman" w:cs="Times New Roman"/>
          <w:b/>
          <w:sz w:val="24"/>
          <w:szCs w:val="24"/>
          <w:lang w:val="vi-VN"/>
        </w:rPr>
        <w:tab/>
      </w:r>
      <w:r>
        <w:rPr>
          <w:rFonts w:ascii="Times New Roman" w:hAnsi="Times New Roman" w:eastAsia="Times New Roman" w:cs="Times New Roman"/>
          <w:b/>
          <w:sz w:val="24"/>
          <w:szCs w:val="24"/>
          <w:lang w:val="vi-VN"/>
        </w:rPr>
        <w:t xml:space="preserve">- </w:t>
      </w:r>
      <w:r>
        <w:rPr>
          <w:rFonts w:ascii="Times New Roman" w:hAnsi="Times New Roman" w:eastAsia="Times New Roman" w:cs="Times New Roman"/>
          <w:sz w:val="24"/>
          <w:szCs w:val="24"/>
          <w:lang w:val="vi-VN"/>
        </w:rPr>
        <w:t>GVCN khối 12 theo dõi sát sao kết quả thi TNTHPT và điểm xét ĐH của lớp mình. Cập nhật, thống kê số lượng đỗ ĐH của lớp mình (cả xét điểm và học bạ) và chủ động báo cáo đ/c Én trước 5/9/2021.</w:t>
      </w:r>
    </w:p>
    <w:p>
      <w:pPr>
        <w:spacing w:after="0" w:line="240" w:lineRule="auto"/>
        <w:jc w:val="both"/>
        <w:rPr>
          <w:rFonts w:ascii="Times New Roman" w:hAnsi="Times New Roman" w:eastAsia="Times New Roman" w:cs="Times New Roman"/>
          <w:sz w:val="24"/>
          <w:szCs w:val="24"/>
          <w:lang w:val="vi-VN"/>
        </w:rPr>
      </w:pPr>
      <w:r>
        <w:rPr>
          <w:rFonts w:ascii="Times New Roman" w:hAnsi="Times New Roman" w:eastAsia="Times New Roman" w:cs="Times New Roman"/>
          <w:sz w:val="24"/>
          <w:szCs w:val="24"/>
          <w:lang w:val="vi-VN"/>
        </w:rPr>
        <w:tab/>
      </w:r>
      <w:r>
        <w:rPr>
          <w:rFonts w:ascii="Times New Roman" w:hAnsi="Times New Roman" w:eastAsia="Times New Roman" w:cs="Times New Roman"/>
          <w:sz w:val="24"/>
          <w:szCs w:val="24"/>
          <w:lang w:val="vi-VN"/>
        </w:rPr>
        <w:t>- Các GVCN làm công tác tổ chức lớp, kê bàn ghế, vệ sinh, trang trí lớp (việc bầu BCS lớp phải có biên bản và gửi lại đ/c HT ngay sau buối sáng 24/8); GVCN khối 10 trích quỹ lớp mua ghế ngồi cho học sinh, mua ruybăng treo cây lộc vừng (Cây điều ước, mỗi h/s 1 dải ruybăng trong đó dùng bút xóa viết điều ước của mình rồi buộc lên cành cây, lưu ý buộc lỏng để cây còn phát triển).</w:t>
      </w:r>
    </w:p>
    <w:p>
      <w:pPr>
        <w:spacing w:after="0" w:line="240" w:lineRule="auto"/>
        <w:ind w:firstLine="720"/>
        <w:jc w:val="both"/>
        <w:rPr>
          <w:rFonts w:ascii="Times New Roman" w:hAnsi="Times New Roman" w:eastAsia="Times New Roman" w:cs="Times New Roman"/>
          <w:b/>
          <w:sz w:val="24"/>
          <w:szCs w:val="24"/>
          <w:lang w:val="vi-VN"/>
        </w:rPr>
      </w:pPr>
      <w:r>
        <w:rPr>
          <w:rFonts w:ascii="Times New Roman" w:hAnsi="Times New Roman" w:eastAsia="Times New Roman" w:cs="Times New Roman"/>
          <w:b/>
          <w:sz w:val="24"/>
          <w:szCs w:val="24"/>
          <w:lang w:val="vi-VN"/>
        </w:rPr>
        <w:t xml:space="preserve">11. Công tác tổ chức: </w:t>
      </w:r>
    </w:p>
    <w:p>
      <w:pPr>
        <w:spacing w:after="0" w:line="240" w:lineRule="auto"/>
        <w:ind w:firstLine="720"/>
        <w:jc w:val="both"/>
        <w:rPr>
          <w:rFonts w:ascii="Times New Roman" w:hAnsi="Times New Roman" w:eastAsia="Times New Roman" w:cs="Times New Roman"/>
          <w:b/>
          <w:sz w:val="24"/>
          <w:szCs w:val="24"/>
          <w:lang w:val="vi-VN"/>
        </w:rPr>
      </w:pPr>
      <w:r>
        <w:rPr>
          <w:rFonts w:ascii="Times New Roman" w:hAnsi="Times New Roman" w:eastAsia="Times New Roman" w:cs="Times New Roman"/>
          <w:b/>
          <w:sz w:val="24"/>
          <w:szCs w:val="24"/>
          <w:lang w:val="vi-VN"/>
        </w:rPr>
        <w:t>III. Ý kiến</w:t>
      </w:r>
    </w:p>
    <w:p>
      <w:pPr>
        <w:spacing w:after="0" w:line="240" w:lineRule="auto"/>
        <w:jc w:val="both"/>
        <w:rPr>
          <w:rFonts w:ascii="Times New Roman" w:hAnsi="Times New Roman" w:eastAsia="Times New Roman" w:cs="Times New Roman"/>
          <w:sz w:val="24"/>
          <w:szCs w:val="24"/>
          <w:lang w:val="vi-VN"/>
        </w:rPr>
      </w:pPr>
      <w:r>
        <w:rPr>
          <w:rFonts w:ascii="Times New Roman" w:hAnsi="Times New Roman" w:eastAsia="Times New Roman" w:cs="Times New Roman"/>
          <w:sz w:val="24"/>
          <w:szCs w:val="24"/>
          <w:lang w:val="vi-VN"/>
        </w:rPr>
        <w:t>………………………………………………………………………………………………………………………………………………………………………………………………………………………………………………………………………………………………………………………………………………………………………………………………………………………………………………………………………………………………………………………………………………</w:t>
      </w:r>
    </w:p>
    <w:p>
      <w:pPr>
        <w:spacing w:after="0" w:line="240" w:lineRule="auto"/>
        <w:ind w:firstLine="720"/>
        <w:jc w:val="both"/>
        <w:rPr>
          <w:rFonts w:ascii="Times New Roman" w:hAnsi="Times New Roman" w:eastAsia="Times New Roman" w:cs="Times New Roman"/>
          <w:b/>
          <w:sz w:val="24"/>
          <w:szCs w:val="24"/>
          <w:lang w:val="vi-VN"/>
        </w:rPr>
      </w:pPr>
      <w:r>
        <w:rPr>
          <w:rFonts w:ascii="Times New Roman" w:hAnsi="Times New Roman" w:eastAsia="Times New Roman" w:cs="Times New Roman"/>
          <w:b/>
          <w:sz w:val="24"/>
          <w:szCs w:val="24"/>
          <w:lang w:val="vi-VN"/>
        </w:rPr>
        <w:t>IV. Tổ chức thực hiện</w:t>
      </w:r>
    </w:p>
    <w:p>
      <w:pPr>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sz w:val="24"/>
          <w:szCs w:val="24"/>
          <w:lang w:val="vi-VN"/>
        </w:rPr>
        <w:t>- Giao đ/c Hưởng xây dựng KH bàn giao cơ sở vật chất đầu năm (Hoàn thành bàn giao cho các tổ, các bộ phận và các phòng học trước ngày 20/8/20201.</w:t>
      </w:r>
    </w:p>
    <w:p>
      <w:pPr>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sz w:val="24"/>
          <w:szCs w:val="24"/>
          <w:lang w:val="vi-VN"/>
        </w:rPr>
        <w:t>- Giao đ/c Hưởng xây dựng KH lao động, vệ sinh khuôn viên trường chuẩn bị cho năm học mới (Việc lao động quy hoạch trường – Khối 10 hoàn thành trước ngày 15/8/2021).</w:t>
      </w:r>
    </w:p>
    <w:p>
      <w:pPr>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sz w:val="24"/>
          <w:szCs w:val="24"/>
          <w:lang w:val="vi-VN"/>
        </w:rPr>
        <w:t>- Giao đ/c Én xây dựng KH phát hiện, bồi dưỡng học sinh giỏi năm học 2021 – 2022 (Hoàn thành và chuyển cho các GV hướng dẫn các đội tuyển trước ngày 15/8/2021).</w:t>
      </w:r>
    </w:p>
    <w:p>
      <w:pPr>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sz w:val="24"/>
          <w:szCs w:val="24"/>
          <w:lang w:val="vi-VN"/>
        </w:rPr>
        <w:t>- Giao đ/c Én dự kiến phân công chuyên môn và kiêm nhiệm cho GV năm học 2021 - 2022, thảo luận trong BGH và in chuyển về các tổ để họp thảo luận (Hoàn thành trước ngày 1/8/2021).</w:t>
      </w:r>
    </w:p>
    <w:p>
      <w:pPr>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sz w:val="24"/>
          <w:szCs w:val="24"/>
          <w:lang w:val="vi-VN"/>
        </w:rPr>
        <w:t>- Giao đ/c Én xây dựng Kế hoach tổ chức các cuộc Hội thảo năm học 2021 – 202 2 (Hoàn thành trước ngày 1/8/2021).</w:t>
      </w:r>
    </w:p>
    <w:p>
      <w:pPr>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sz w:val="24"/>
          <w:szCs w:val="24"/>
          <w:lang w:val="vi-VN"/>
        </w:rPr>
        <w:t>- Giao đ/c Vinh xây dựng kế hoạch tổ chức Lễ khai giảng năm học (Hoàn thành trước ngày 20/8/2021).</w:t>
      </w:r>
    </w:p>
    <w:p>
      <w:pPr>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sz w:val="24"/>
          <w:szCs w:val="24"/>
          <w:lang w:val="vi-VN"/>
        </w:rPr>
        <w:t>- Giao đ/c Vinh dự kiến phân công nhiệm vụ cho các thành viên trong HĐGD năm học 2021 - 2022(Hoàn thành trước ngày 1/8/2021).</w:t>
      </w:r>
    </w:p>
    <w:p>
      <w:pPr>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sz w:val="24"/>
          <w:szCs w:val="24"/>
          <w:lang w:val="vi-VN"/>
        </w:rPr>
        <w:t>- Giao đ/c Hường tập hợp biên bản đề xuất mua bổ sung SGK, sách tham khảo, thiết bị, đồ dùng, hóa chất của GV, phối hợp với đ/c Liên dự trù kính phí (Xong trước ngày 25/8).</w:t>
      </w:r>
    </w:p>
    <w:p>
      <w:pPr>
        <w:spacing w:after="0" w:line="240" w:lineRule="auto"/>
        <w:ind w:firstLine="720"/>
        <w:jc w:val="both"/>
        <w:rPr>
          <w:rFonts w:ascii="Times New Roman" w:hAnsi="Times New Roman" w:eastAsia="Times New Roman" w:cs="Times New Roman"/>
          <w:bCs/>
          <w:sz w:val="24"/>
          <w:szCs w:val="24"/>
          <w:lang w:val="vi-VN"/>
        </w:rPr>
      </w:pPr>
      <w:r>
        <w:rPr>
          <w:rFonts w:ascii="Times New Roman" w:hAnsi="Times New Roman" w:eastAsia="Times New Roman" w:cs="Times New Roman"/>
          <w:bCs/>
          <w:sz w:val="24"/>
          <w:szCs w:val="24"/>
          <w:lang w:val="vi-VN"/>
        </w:rPr>
        <w:t>- Giao đ/c Khánh phối hợp với CLB ghita, CLB bóng rổ chuẩn bị 1 tiết mục sáo, 1 trận giao hữu bóng rổ trong buổi khai giảng năm học; chuẩn bị CT văn nghệ cho khai giảng (1 tiết mục của GV, 4 tiết mục của học sinh).</w:t>
      </w:r>
    </w:p>
    <w:p>
      <w:pPr>
        <w:spacing w:after="0" w:line="240" w:lineRule="auto"/>
        <w:ind w:firstLine="720"/>
        <w:jc w:val="both"/>
        <w:rPr>
          <w:rFonts w:ascii="Times New Roman" w:hAnsi="Times New Roman" w:eastAsia="Times New Roman" w:cs="Times New Roman"/>
          <w:bCs/>
          <w:sz w:val="24"/>
          <w:szCs w:val="24"/>
          <w:lang w:val="vi-VN"/>
        </w:rPr>
      </w:pPr>
      <w:r>
        <w:rPr>
          <w:rFonts w:ascii="Times New Roman" w:hAnsi="Times New Roman" w:eastAsia="Times New Roman" w:cs="Times New Roman"/>
          <w:bCs/>
          <w:sz w:val="24"/>
          <w:szCs w:val="24"/>
          <w:lang w:val="vi-VN"/>
        </w:rPr>
        <w:t>- Giao đ/c Khánh, H. Tươi và các GVCN khối 10 trang trí cây điều ước (Lưu ý phân công buổi trang trí cho đỡ đông).</w:t>
      </w:r>
    </w:p>
    <w:p>
      <w:pPr>
        <w:spacing w:after="0" w:line="240" w:lineRule="auto"/>
        <w:jc w:val="center"/>
        <w:rPr>
          <w:rFonts w:ascii="Times New Roman" w:hAnsi="Times New Roman" w:eastAsia="Times New Roman" w:cs="Times New Roman"/>
          <w:b/>
          <w:bCs/>
          <w:sz w:val="24"/>
          <w:szCs w:val="24"/>
          <w:lang w:val="vi-VN"/>
        </w:rPr>
      </w:pPr>
    </w:p>
    <w:tbl>
      <w:tblPr>
        <w:tblStyle w:val="5"/>
        <w:tblW w:w="0" w:type="auto"/>
        <w:tblInd w:w="0" w:type="dxa"/>
        <w:tblLayout w:type="autofit"/>
        <w:tblCellMar>
          <w:top w:w="0" w:type="dxa"/>
          <w:left w:w="108" w:type="dxa"/>
          <w:bottom w:w="0" w:type="dxa"/>
          <w:right w:w="108" w:type="dxa"/>
        </w:tblCellMar>
      </w:tblPr>
      <w:tblGrid>
        <w:gridCol w:w="4693"/>
        <w:gridCol w:w="4694"/>
      </w:tblGrid>
      <w:tr>
        <w:tblPrEx>
          <w:tblCellMar>
            <w:top w:w="0" w:type="dxa"/>
            <w:left w:w="108" w:type="dxa"/>
            <w:bottom w:w="0" w:type="dxa"/>
            <w:right w:w="108" w:type="dxa"/>
          </w:tblCellMar>
        </w:tblPrEx>
        <w:tc>
          <w:tcPr>
            <w:tcW w:w="4693" w:type="dxa"/>
            <w:shd w:val="clear" w:color="auto" w:fill="auto"/>
          </w:tcPr>
          <w:p>
            <w:pPr>
              <w:spacing w:after="0" w:line="240" w:lineRule="auto"/>
              <w:jc w:val="both"/>
              <w:rPr>
                <w:rFonts w:ascii="Times New Roman" w:hAnsi="Times New Roman" w:eastAsia="Times New Roman" w:cs="Times New Roman"/>
                <w:sz w:val="24"/>
                <w:szCs w:val="24"/>
                <w:lang w:val="vi-VN"/>
              </w:rPr>
            </w:pPr>
          </w:p>
        </w:tc>
        <w:tc>
          <w:tcPr>
            <w:tcW w:w="4694" w:type="dxa"/>
            <w:shd w:val="clear" w:color="auto" w:fill="auto"/>
          </w:tcPr>
          <w:p>
            <w:pPr>
              <w:tabs>
                <w:tab w:val="left" w:pos="1680"/>
                <w:tab w:val="center" w:pos="2239"/>
              </w:tabs>
              <w:spacing w:after="0" w:line="240" w:lineRule="auto"/>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lang w:val="vi-VN"/>
              </w:rPr>
              <w:tab/>
            </w:r>
            <w:r>
              <w:rPr>
                <w:rFonts w:ascii="Times New Roman" w:hAnsi="Times New Roman" w:eastAsia="Times New Roman" w:cs="Times New Roman"/>
                <w:b/>
                <w:bCs/>
                <w:sz w:val="24"/>
                <w:szCs w:val="24"/>
                <w:lang w:val="vi-VN"/>
              </w:rPr>
              <w:t xml:space="preserve"> </w:t>
            </w:r>
            <w:r>
              <w:rPr>
                <w:rFonts w:ascii="Times New Roman" w:hAnsi="Times New Roman" w:eastAsia="Times New Roman" w:cs="Times New Roman"/>
                <w:b/>
                <w:bCs/>
                <w:sz w:val="24"/>
                <w:szCs w:val="24"/>
              </w:rPr>
              <w:t xml:space="preserve">BAN GIÁM HIỆU         </w:t>
            </w:r>
          </w:p>
          <w:p>
            <w:pPr>
              <w:spacing w:after="0" w:line="240" w:lineRule="auto"/>
              <w:jc w:val="both"/>
              <w:rPr>
                <w:rFonts w:ascii="Times New Roman" w:hAnsi="Times New Roman" w:eastAsia="Times New Roman" w:cs="Times New Roman"/>
                <w:sz w:val="24"/>
                <w:szCs w:val="24"/>
              </w:rPr>
            </w:pPr>
          </w:p>
        </w:tc>
      </w:tr>
    </w:tbl>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sectPr>
      <w:footerReference r:id="rId5" w:type="default"/>
      <w:pgSz w:w="11907" w:h="16840"/>
      <w:pgMar w:top="851" w:right="851" w:bottom="851" w:left="1701" w:header="289" w:footer="346" w:gutter="0"/>
      <w:cols w:space="720" w:num="1"/>
      <w:titlePg/>
      <w:docGrid w:linePitch="354"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VNI-Times">
    <w:panose1 w:val="00000000000000000000"/>
    <w:charset w:val="00"/>
    <w:family w:val="auto"/>
    <w:pitch w:val="default"/>
    <w:sig w:usb0="00000000" w:usb1="00000000" w:usb2="00000000" w:usb3="00000000" w:csb0="00000000" w:csb1="00000000"/>
  </w:font>
  <w:font w:name="Segoe UI">
    <w:panose1 w:val="020B0502040204020203"/>
    <w:charset w:val="00"/>
    <w:family w:val="swiss"/>
    <w:pitch w:val="default"/>
    <w:sig w:usb0="E10022FF" w:usb1="C000E47F" w:usb2="00000029" w:usb3="00000000" w:csb0="200001DF" w:csb1="2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 PAGE   \* MERGEFORMAT </w:instrText>
    </w:r>
    <w:r>
      <w:fldChar w:fldCharType="separate"/>
    </w:r>
    <w:r>
      <w:t>7</w:t>
    </w:r>
    <w:r>
      <w:fldChar w:fldCharType="end"/>
    </w:r>
  </w:p>
  <w:p>
    <w:pPr>
      <w:pStyle w:val="1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14"/>
      <w:lvlText w:val=""/>
      <w:lvlJc w:val="left"/>
      <w:pPr>
        <w:tabs>
          <w:tab w:val="left" w:pos="360"/>
        </w:tabs>
        <w:ind w:left="360" w:hanging="360"/>
      </w:pPr>
      <w:rPr>
        <w:rFonts w:hint="default"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EE7"/>
    <w:rsid w:val="000050FB"/>
    <w:rsid w:val="0001390A"/>
    <w:rsid w:val="000163A4"/>
    <w:rsid w:val="00020978"/>
    <w:rsid w:val="00021882"/>
    <w:rsid w:val="00021C4E"/>
    <w:rsid w:val="000376DB"/>
    <w:rsid w:val="00037976"/>
    <w:rsid w:val="00057098"/>
    <w:rsid w:val="00060B3C"/>
    <w:rsid w:val="00063EB4"/>
    <w:rsid w:val="000674AE"/>
    <w:rsid w:val="00067B9B"/>
    <w:rsid w:val="00080985"/>
    <w:rsid w:val="000811A5"/>
    <w:rsid w:val="00081E4D"/>
    <w:rsid w:val="00092C83"/>
    <w:rsid w:val="000959A6"/>
    <w:rsid w:val="000A4855"/>
    <w:rsid w:val="000B0020"/>
    <w:rsid w:val="000B21F3"/>
    <w:rsid w:val="000B44BA"/>
    <w:rsid w:val="000C0471"/>
    <w:rsid w:val="000C26FE"/>
    <w:rsid w:val="000C2952"/>
    <w:rsid w:val="000D02B2"/>
    <w:rsid w:val="000D2CC6"/>
    <w:rsid w:val="000D4F27"/>
    <w:rsid w:val="000D7970"/>
    <w:rsid w:val="000D7BBD"/>
    <w:rsid w:val="000E4D62"/>
    <w:rsid w:val="000E4DA5"/>
    <w:rsid w:val="000F22EF"/>
    <w:rsid w:val="001015AD"/>
    <w:rsid w:val="00104D0D"/>
    <w:rsid w:val="001114CC"/>
    <w:rsid w:val="00135328"/>
    <w:rsid w:val="001439F8"/>
    <w:rsid w:val="00153FF5"/>
    <w:rsid w:val="00154B7C"/>
    <w:rsid w:val="001553F2"/>
    <w:rsid w:val="00167282"/>
    <w:rsid w:val="001804F4"/>
    <w:rsid w:val="001814FE"/>
    <w:rsid w:val="00185DE2"/>
    <w:rsid w:val="0019063D"/>
    <w:rsid w:val="00193F89"/>
    <w:rsid w:val="0019474A"/>
    <w:rsid w:val="00195911"/>
    <w:rsid w:val="00195FF6"/>
    <w:rsid w:val="001964F1"/>
    <w:rsid w:val="001A0606"/>
    <w:rsid w:val="001A2909"/>
    <w:rsid w:val="001A43F3"/>
    <w:rsid w:val="001A5970"/>
    <w:rsid w:val="001A690A"/>
    <w:rsid w:val="001A6C70"/>
    <w:rsid w:val="001B1CF0"/>
    <w:rsid w:val="001B55AA"/>
    <w:rsid w:val="001C1B0A"/>
    <w:rsid w:val="001D180A"/>
    <w:rsid w:val="001D2AFC"/>
    <w:rsid w:val="001E1E83"/>
    <w:rsid w:val="001E2513"/>
    <w:rsid w:val="001E2752"/>
    <w:rsid w:val="001E5FB9"/>
    <w:rsid w:val="001E757F"/>
    <w:rsid w:val="001F344C"/>
    <w:rsid w:val="001F6F86"/>
    <w:rsid w:val="002013BA"/>
    <w:rsid w:val="0020218A"/>
    <w:rsid w:val="00205E8C"/>
    <w:rsid w:val="0020640A"/>
    <w:rsid w:val="00217712"/>
    <w:rsid w:val="00227960"/>
    <w:rsid w:val="002322EF"/>
    <w:rsid w:val="002352F0"/>
    <w:rsid w:val="00235AB7"/>
    <w:rsid w:val="00251F95"/>
    <w:rsid w:val="002538F7"/>
    <w:rsid w:val="002554EE"/>
    <w:rsid w:val="00257D88"/>
    <w:rsid w:val="00265175"/>
    <w:rsid w:val="00270D34"/>
    <w:rsid w:val="002750FD"/>
    <w:rsid w:val="00276064"/>
    <w:rsid w:val="00294301"/>
    <w:rsid w:val="00295724"/>
    <w:rsid w:val="00296E5F"/>
    <w:rsid w:val="002A2723"/>
    <w:rsid w:val="002A4EDD"/>
    <w:rsid w:val="002A56D1"/>
    <w:rsid w:val="002B3200"/>
    <w:rsid w:val="002B7469"/>
    <w:rsid w:val="002C0B39"/>
    <w:rsid w:val="002D165B"/>
    <w:rsid w:val="002E5031"/>
    <w:rsid w:val="002E68CE"/>
    <w:rsid w:val="002E7578"/>
    <w:rsid w:val="002F3AF0"/>
    <w:rsid w:val="00310A6D"/>
    <w:rsid w:val="00310E13"/>
    <w:rsid w:val="003212F8"/>
    <w:rsid w:val="00325446"/>
    <w:rsid w:val="00327916"/>
    <w:rsid w:val="00334D3A"/>
    <w:rsid w:val="00342D77"/>
    <w:rsid w:val="00346ED7"/>
    <w:rsid w:val="00350617"/>
    <w:rsid w:val="00353A5A"/>
    <w:rsid w:val="00356CB6"/>
    <w:rsid w:val="003602A4"/>
    <w:rsid w:val="00361E46"/>
    <w:rsid w:val="00362985"/>
    <w:rsid w:val="00362D58"/>
    <w:rsid w:val="003640D7"/>
    <w:rsid w:val="003667F6"/>
    <w:rsid w:val="003704E1"/>
    <w:rsid w:val="00376A7E"/>
    <w:rsid w:val="003805A3"/>
    <w:rsid w:val="00387616"/>
    <w:rsid w:val="00390F0C"/>
    <w:rsid w:val="003B62CA"/>
    <w:rsid w:val="003D4F5A"/>
    <w:rsid w:val="003D674B"/>
    <w:rsid w:val="003E0F0E"/>
    <w:rsid w:val="003E7C3A"/>
    <w:rsid w:val="003F0A2E"/>
    <w:rsid w:val="003F0F59"/>
    <w:rsid w:val="003F2598"/>
    <w:rsid w:val="003F308F"/>
    <w:rsid w:val="003F4050"/>
    <w:rsid w:val="003F7CD3"/>
    <w:rsid w:val="00413C5D"/>
    <w:rsid w:val="00415EE7"/>
    <w:rsid w:val="00422AF5"/>
    <w:rsid w:val="00425B3A"/>
    <w:rsid w:val="00435818"/>
    <w:rsid w:val="004368EE"/>
    <w:rsid w:val="0044055A"/>
    <w:rsid w:val="00441D97"/>
    <w:rsid w:val="00443596"/>
    <w:rsid w:val="00457F05"/>
    <w:rsid w:val="00461BB8"/>
    <w:rsid w:val="004633FA"/>
    <w:rsid w:val="00463549"/>
    <w:rsid w:val="004737E7"/>
    <w:rsid w:val="00473C15"/>
    <w:rsid w:val="00481A85"/>
    <w:rsid w:val="00481BED"/>
    <w:rsid w:val="00482978"/>
    <w:rsid w:val="00484E83"/>
    <w:rsid w:val="00487FC5"/>
    <w:rsid w:val="004925B9"/>
    <w:rsid w:val="00492C85"/>
    <w:rsid w:val="004B197B"/>
    <w:rsid w:val="004B221F"/>
    <w:rsid w:val="004C1FF1"/>
    <w:rsid w:val="004C3316"/>
    <w:rsid w:val="004C750B"/>
    <w:rsid w:val="004D35EA"/>
    <w:rsid w:val="004D49F3"/>
    <w:rsid w:val="004D5D4F"/>
    <w:rsid w:val="004E3C7F"/>
    <w:rsid w:val="004E3CB2"/>
    <w:rsid w:val="004F0C94"/>
    <w:rsid w:val="004F20A5"/>
    <w:rsid w:val="004F384A"/>
    <w:rsid w:val="00502702"/>
    <w:rsid w:val="005142C0"/>
    <w:rsid w:val="00520A4D"/>
    <w:rsid w:val="00526817"/>
    <w:rsid w:val="00537170"/>
    <w:rsid w:val="005378D5"/>
    <w:rsid w:val="0054287C"/>
    <w:rsid w:val="00543B3A"/>
    <w:rsid w:val="0054654C"/>
    <w:rsid w:val="00553916"/>
    <w:rsid w:val="005604CB"/>
    <w:rsid w:val="00563A7B"/>
    <w:rsid w:val="00570072"/>
    <w:rsid w:val="00572BB6"/>
    <w:rsid w:val="0057363C"/>
    <w:rsid w:val="00574247"/>
    <w:rsid w:val="00587165"/>
    <w:rsid w:val="00587D4B"/>
    <w:rsid w:val="00587DA0"/>
    <w:rsid w:val="00590DBA"/>
    <w:rsid w:val="00597D4A"/>
    <w:rsid w:val="005A1E72"/>
    <w:rsid w:val="005A5C54"/>
    <w:rsid w:val="005C738B"/>
    <w:rsid w:val="005D1CC9"/>
    <w:rsid w:val="005E25CF"/>
    <w:rsid w:val="005F61A7"/>
    <w:rsid w:val="006015D7"/>
    <w:rsid w:val="006024A3"/>
    <w:rsid w:val="00602C5E"/>
    <w:rsid w:val="00614722"/>
    <w:rsid w:val="006174B5"/>
    <w:rsid w:val="00621807"/>
    <w:rsid w:val="00621F25"/>
    <w:rsid w:val="00622DDD"/>
    <w:rsid w:val="0062495E"/>
    <w:rsid w:val="00626231"/>
    <w:rsid w:val="00630EC6"/>
    <w:rsid w:val="00636239"/>
    <w:rsid w:val="00637EB8"/>
    <w:rsid w:val="0064085D"/>
    <w:rsid w:val="006434A7"/>
    <w:rsid w:val="00650619"/>
    <w:rsid w:val="006613B0"/>
    <w:rsid w:val="00663931"/>
    <w:rsid w:val="00663BA7"/>
    <w:rsid w:val="006646B8"/>
    <w:rsid w:val="00670CEB"/>
    <w:rsid w:val="00672490"/>
    <w:rsid w:val="0067318F"/>
    <w:rsid w:val="006827FE"/>
    <w:rsid w:val="00693E52"/>
    <w:rsid w:val="006957FB"/>
    <w:rsid w:val="006A6E0D"/>
    <w:rsid w:val="006B3662"/>
    <w:rsid w:val="006B3936"/>
    <w:rsid w:val="006C2F17"/>
    <w:rsid w:val="006C3BD4"/>
    <w:rsid w:val="006C3C54"/>
    <w:rsid w:val="006C58B1"/>
    <w:rsid w:val="006C6D29"/>
    <w:rsid w:val="006D1501"/>
    <w:rsid w:val="006D34E5"/>
    <w:rsid w:val="006E1B28"/>
    <w:rsid w:val="006E5FEC"/>
    <w:rsid w:val="00701022"/>
    <w:rsid w:val="00705B18"/>
    <w:rsid w:val="00712C42"/>
    <w:rsid w:val="00720057"/>
    <w:rsid w:val="0072384F"/>
    <w:rsid w:val="0072671C"/>
    <w:rsid w:val="00742542"/>
    <w:rsid w:val="00743016"/>
    <w:rsid w:val="00747842"/>
    <w:rsid w:val="00754FB2"/>
    <w:rsid w:val="007639BD"/>
    <w:rsid w:val="00763C12"/>
    <w:rsid w:val="00776358"/>
    <w:rsid w:val="00777889"/>
    <w:rsid w:val="007803D0"/>
    <w:rsid w:val="00793AB9"/>
    <w:rsid w:val="007957E9"/>
    <w:rsid w:val="007A1715"/>
    <w:rsid w:val="007B1248"/>
    <w:rsid w:val="007B124F"/>
    <w:rsid w:val="007B3362"/>
    <w:rsid w:val="007B4356"/>
    <w:rsid w:val="007B4B30"/>
    <w:rsid w:val="007B6EE5"/>
    <w:rsid w:val="007C1C02"/>
    <w:rsid w:val="007C28DF"/>
    <w:rsid w:val="007C5010"/>
    <w:rsid w:val="007C5A07"/>
    <w:rsid w:val="007C7297"/>
    <w:rsid w:val="007D7E77"/>
    <w:rsid w:val="007E43F2"/>
    <w:rsid w:val="007E7CAD"/>
    <w:rsid w:val="007F1883"/>
    <w:rsid w:val="007F22CC"/>
    <w:rsid w:val="007F42E2"/>
    <w:rsid w:val="007F779A"/>
    <w:rsid w:val="00804695"/>
    <w:rsid w:val="008214B6"/>
    <w:rsid w:val="0083481D"/>
    <w:rsid w:val="00834DE4"/>
    <w:rsid w:val="00835269"/>
    <w:rsid w:val="00836818"/>
    <w:rsid w:val="008377C7"/>
    <w:rsid w:val="00837FBD"/>
    <w:rsid w:val="00841625"/>
    <w:rsid w:val="00847161"/>
    <w:rsid w:val="00852CAB"/>
    <w:rsid w:val="00853B05"/>
    <w:rsid w:val="00855075"/>
    <w:rsid w:val="0085720D"/>
    <w:rsid w:val="00861949"/>
    <w:rsid w:val="008668BA"/>
    <w:rsid w:val="0087040E"/>
    <w:rsid w:val="00875967"/>
    <w:rsid w:val="0087637D"/>
    <w:rsid w:val="0088069A"/>
    <w:rsid w:val="00881C16"/>
    <w:rsid w:val="00883D95"/>
    <w:rsid w:val="008904B3"/>
    <w:rsid w:val="0089089E"/>
    <w:rsid w:val="00893E4A"/>
    <w:rsid w:val="00893E81"/>
    <w:rsid w:val="00896AC2"/>
    <w:rsid w:val="008A68A9"/>
    <w:rsid w:val="008B16CC"/>
    <w:rsid w:val="008B28C5"/>
    <w:rsid w:val="008B3D93"/>
    <w:rsid w:val="008B5700"/>
    <w:rsid w:val="008B6C0C"/>
    <w:rsid w:val="008C00B5"/>
    <w:rsid w:val="008D187A"/>
    <w:rsid w:val="008D5145"/>
    <w:rsid w:val="008F2AC3"/>
    <w:rsid w:val="00903C74"/>
    <w:rsid w:val="00904230"/>
    <w:rsid w:val="009126FD"/>
    <w:rsid w:val="00916F50"/>
    <w:rsid w:val="009226E9"/>
    <w:rsid w:val="0092278A"/>
    <w:rsid w:val="00924354"/>
    <w:rsid w:val="0093242E"/>
    <w:rsid w:val="00935B15"/>
    <w:rsid w:val="009373E8"/>
    <w:rsid w:val="00940D50"/>
    <w:rsid w:val="009454AF"/>
    <w:rsid w:val="00947D87"/>
    <w:rsid w:val="0096168C"/>
    <w:rsid w:val="00964425"/>
    <w:rsid w:val="0097123D"/>
    <w:rsid w:val="00972F53"/>
    <w:rsid w:val="00983EDD"/>
    <w:rsid w:val="00984742"/>
    <w:rsid w:val="00986092"/>
    <w:rsid w:val="009863B5"/>
    <w:rsid w:val="009A75F9"/>
    <w:rsid w:val="009B6767"/>
    <w:rsid w:val="009D42EF"/>
    <w:rsid w:val="009E22D5"/>
    <w:rsid w:val="009E3E7F"/>
    <w:rsid w:val="009E5E5C"/>
    <w:rsid w:val="009F0BE0"/>
    <w:rsid w:val="009F1BA3"/>
    <w:rsid w:val="009F324F"/>
    <w:rsid w:val="009F5D4E"/>
    <w:rsid w:val="00A06AD0"/>
    <w:rsid w:val="00A077FC"/>
    <w:rsid w:val="00A1135F"/>
    <w:rsid w:val="00A14AED"/>
    <w:rsid w:val="00A205ED"/>
    <w:rsid w:val="00A2128F"/>
    <w:rsid w:val="00A21B07"/>
    <w:rsid w:val="00A23F9C"/>
    <w:rsid w:val="00A304C7"/>
    <w:rsid w:val="00A30FDC"/>
    <w:rsid w:val="00A319E2"/>
    <w:rsid w:val="00A37C04"/>
    <w:rsid w:val="00A44906"/>
    <w:rsid w:val="00A54D29"/>
    <w:rsid w:val="00A54E61"/>
    <w:rsid w:val="00A64E90"/>
    <w:rsid w:val="00A666A2"/>
    <w:rsid w:val="00A74595"/>
    <w:rsid w:val="00A82F25"/>
    <w:rsid w:val="00A92AB1"/>
    <w:rsid w:val="00A97E63"/>
    <w:rsid w:val="00AA2388"/>
    <w:rsid w:val="00AA7483"/>
    <w:rsid w:val="00AB1B97"/>
    <w:rsid w:val="00AB2B89"/>
    <w:rsid w:val="00AC0E56"/>
    <w:rsid w:val="00AC66E6"/>
    <w:rsid w:val="00AD7C53"/>
    <w:rsid w:val="00AE02FD"/>
    <w:rsid w:val="00AE4137"/>
    <w:rsid w:val="00AE5947"/>
    <w:rsid w:val="00AE6970"/>
    <w:rsid w:val="00AF0C4D"/>
    <w:rsid w:val="00AF5F93"/>
    <w:rsid w:val="00AF6D6F"/>
    <w:rsid w:val="00AF7719"/>
    <w:rsid w:val="00AF77D2"/>
    <w:rsid w:val="00B00E19"/>
    <w:rsid w:val="00B03F37"/>
    <w:rsid w:val="00B040A5"/>
    <w:rsid w:val="00B044DD"/>
    <w:rsid w:val="00B07604"/>
    <w:rsid w:val="00B15B36"/>
    <w:rsid w:val="00B16884"/>
    <w:rsid w:val="00B17D1C"/>
    <w:rsid w:val="00B2074F"/>
    <w:rsid w:val="00B2540F"/>
    <w:rsid w:val="00B325B8"/>
    <w:rsid w:val="00B34072"/>
    <w:rsid w:val="00B360E1"/>
    <w:rsid w:val="00B41BA2"/>
    <w:rsid w:val="00B50641"/>
    <w:rsid w:val="00B5679A"/>
    <w:rsid w:val="00B60277"/>
    <w:rsid w:val="00B65200"/>
    <w:rsid w:val="00B74EBD"/>
    <w:rsid w:val="00B825F1"/>
    <w:rsid w:val="00B86237"/>
    <w:rsid w:val="00B87BB8"/>
    <w:rsid w:val="00B901E7"/>
    <w:rsid w:val="00B932FE"/>
    <w:rsid w:val="00B94968"/>
    <w:rsid w:val="00B95238"/>
    <w:rsid w:val="00B955B4"/>
    <w:rsid w:val="00BA09FE"/>
    <w:rsid w:val="00BA30BF"/>
    <w:rsid w:val="00BA37BC"/>
    <w:rsid w:val="00BA4399"/>
    <w:rsid w:val="00BA6231"/>
    <w:rsid w:val="00BB3A4A"/>
    <w:rsid w:val="00BB42FB"/>
    <w:rsid w:val="00BB4D09"/>
    <w:rsid w:val="00BB4E8F"/>
    <w:rsid w:val="00BC137A"/>
    <w:rsid w:val="00BC472A"/>
    <w:rsid w:val="00BC5C4A"/>
    <w:rsid w:val="00BD5C80"/>
    <w:rsid w:val="00BE4793"/>
    <w:rsid w:val="00BE5D3C"/>
    <w:rsid w:val="00BF1961"/>
    <w:rsid w:val="00C07D00"/>
    <w:rsid w:val="00C15239"/>
    <w:rsid w:val="00C1758D"/>
    <w:rsid w:val="00C251C1"/>
    <w:rsid w:val="00C2585B"/>
    <w:rsid w:val="00C32643"/>
    <w:rsid w:val="00C34CC8"/>
    <w:rsid w:val="00C405B4"/>
    <w:rsid w:val="00C47438"/>
    <w:rsid w:val="00C6385E"/>
    <w:rsid w:val="00C73D20"/>
    <w:rsid w:val="00C77385"/>
    <w:rsid w:val="00C836F7"/>
    <w:rsid w:val="00C87523"/>
    <w:rsid w:val="00C87700"/>
    <w:rsid w:val="00C92282"/>
    <w:rsid w:val="00C95430"/>
    <w:rsid w:val="00C97EDB"/>
    <w:rsid w:val="00CA55B5"/>
    <w:rsid w:val="00CB1BC9"/>
    <w:rsid w:val="00CB24D8"/>
    <w:rsid w:val="00CD1303"/>
    <w:rsid w:val="00CD29D3"/>
    <w:rsid w:val="00CD2FEF"/>
    <w:rsid w:val="00CD34FE"/>
    <w:rsid w:val="00CE3D30"/>
    <w:rsid w:val="00CE6012"/>
    <w:rsid w:val="00CE79FB"/>
    <w:rsid w:val="00D013C9"/>
    <w:rsid w:val="00D02E9C"/>
    <w:rsid w:val="00D049C9"/>
    <w:rsid w:val="00D13070"/>
    <w:rsid w:val="00D1443E"/>
    <w:rsid w:val="00D262A9"/>
    <w:rsid w:val="00D2634C"/>
    <w:rsid w:val="00D27B4B"/>
    <w:rsid w:val="00D33115"/>
    <w:rsid w:val="00D52856"/>
    <w:rsid w:val="00D55974"/>
    <w:rsid w:val="00D5703E"/>
    <w:rsid w:val="00D721E8"/>
    <w:rsid w:val="00D84AA9"/>
    <w:rsid w:val="00D84D16"/>
    <w:rsid w:val="00D84DED"/>
    <w:rsid w:val="00D8553C"/>
    <w:rsid w:val="00D90B71"/>
    <w:rsid w:val="00D946BC"/>
    <w:rsid w:val="00D97FCC"/>
    <w:rsid w:val="00D97FD9"/>
    <w:rsid w:val="00DA6EAA"/>
    <w:rsid w:val="00DB214F"/>
    <w:rsid w:val="00DB3D45"/>
    <w:rsid w:val="00DC3BA0"/>
    <w:rsid w:val="00DC4D68"/>
    <w:rsid w:val="00DC692F"/>
    <w:rsid w:val="00DC730C"/>
    <w:rsid w:val="00DD182A"/>
    <w:rsid w:val="00DD27A4"/>
    <w:rsid w:val="00DD7463"/>
    <w:rsid w:val="00DE5AAA"/>
    <w:rsid w:val="00DE6FB1"/>
    <w:rsid w:val="00DF2556"/>
    <w:rsid w:val="00DF3BE8"/>
    <w:rsid w:val="00DF3D8C"/>
    <w:rsid w:val="00DF5520"/>
    <w:rsid w:val="00DF5D46"/>
    <w:rsid w:val="00DF75AA"/>
    <w:rsid w:val="00E0189F"/>
    <w:rsid w:val="00E05442"/>
    <w:rsid w:val="00E13C1E"/>
    <w:rsid w:val="00E14CF8"/>
    <w:rsid w:val="00E17B14"/>
    <w:rsid w:val="00E208AF"/>
    <w:rsid w:val="00E218F1"/>
    <w:rsid w:val="00E224FF"/>
    <w:rsid w:val="00E26D58"/>
    <w:rsid w:val="00E2744B"/>
    <w:rsid w:val="00E44516"/>
    <w:rsid w:val="00E555EE"/>
    <w:rsid w:val="00E562CF"/>
    <w:rsid w:val="00E56F6D"/>
    <w:rsid w:val="00E62797"/>
    <w:rsid w:val="00E7204E"/>
    <w:rsid w:val="00E721E3"/>
    <w:rsid w:val="00E81771"/>
    <w:rsid w:val="00E81EB0"/>
    <w:rsid w:val="00E85449"/>
    <w:rsid w:val="00E85C46"/>
    <w:rsid w:val="00E86E35"/>
    <w:rsid w:val="00EA5250"/>
    <w:rsid w:val="00EB67A0"/>
    <w:rsid w:val="00EB736D"/>
    <w:rsid w:val="00EC264E"/>
    <w:rsid w:val="00EC3869"/>
    <w:rsid w:val="00EC4284"/>
    <w:rsid w:val="00ED07E3"/>
    <w:rsid w:val="00ED1EAF"/>
    <w:rsid w:val="00ED713A"/>
    <w:rsid w:val="00EF4266"/>
    <w:rsid w:val="00EF55FE"/>
    <w:rsid w:val="00EF5E0A"/>
    <w:rsid w:val="00F07902"/>
    <w:rsid w:val="00F10BF6"/>
    <w:rsid w:val="00F15F94"/>
    <w:rsid w:val="00F22FC6"/>
    <w:rsid w:val="00F23789"/>
    <w:rsid w:val="00F318DD"/>
    <w:rsid w:val="00F42B2A"/>
    <w:rsid w:val="00F434E6"/>
    <w:rsid w:val="00F4694F"/>
    <w:rsid w:val="00F50F23"/>
    <w:rsid w:val="00F532C7"/>
    <w:rsid w:val="00F608AE"/>
    <w:rsid w:val="00F63E55"/>
    <w:rsid w:val="00F64D07"/>
    <w:rsid w:val="00F656B8"/>
    <w:rsid w:val="00F67EF6"/>
    <w:rsid w:val="00F7048F"/>
    <w:rsid w:val="00F751EC"/>
    <w:rsid w:val="00F75B6D"/>
    <w:rsid w:val="00F80D96"/>
    <w:rsid w:val="00F903AA"/>
    <w:rsid w:val="00F92C99"/>
    <w:rsid w:val="00FC1E1F"/>
    <w:rsid w:val="00FD365B"/>
    <w:rsid w:val="00FE342E"/>
    <w:rsid w:val="00FE4148"/>
    <w:rsid w:val="00FF4E60"/>
    <w:rsid w:val="090B650A"/>
    <w:rsid w:val="5C023650"/>
    <w:rsid w:val="5E9A2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8"/>
    <w:qFormat/>
    <w:uiPriority w:val="0"/>
    <w:pPr>
      <w:keepNext/>
      <w:spacing w:after="0" w:line="240" w:lineRule="auto"/>
      <w:jc w:val="center"/>
      <w:outlineLvl w:val="0"/>
    </w:pPr>
    <w:rPr>
      <w:rFonts w:ascii="VNI-Times" w:hAnsi="VNI-Times" w:eastAsia="Times New Roman" w:cs="Times New Roman"/>
      <w:b/>
      <w:bCs/>
      <w:sz w:val="26"/>
      <w:szCs w:val="24"/>
    </w:rPr>
  </w:style>
  <w:style w:type="paragraph" w:styleId="3">
    <w:name w:val="heading 2"/>
    <w:basedOn w:val="1"/>
    <w:next w:val="1"/>
    <w:link w:val="19"/>
    <w:qFormat/>
    <w:uiPriority w:val="99"/>
    <w:pPr>
      <w:keepNext/>
      <w:spacing w:before="240" w:after="60" w:line="240" w:lineRule="auto"/>
      <w:outlineLvl w:val="1"/>
    </w:pPr>
    <w:rPr>
      <w:rFonts w:ascii="Arial" w:hAnsi="Arial" w:eastAsia="Times New Roman" w:cs="Arial"/>
      <w:b/>
      <w:bCs/>
      <w:i/>
      <w:iCs/>
      <w:sz w:val="28"/>
      <w:szCs w:val="28"/>
    </w:rPr>
  </w:style>
  <w:style w:type="character" w:default="1" w:styleId="4">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Balloon Text"/>
    <w:basedOn w:val="1"/>
    <w:link w:val="29"/>
    <w:unhideWhenUsed/>
    <w:qFormat/>
    <w:uiPriority w:val="99"/>
    <w:pPr>
      <w:spacing w:after="0" w:line="240" w:lineRule="auto"/>
    </w:pPr>
    <w:rPr>
      <w:rFonts w:ascii="Segoe UI" w:hAnsi="Segoe UI" w:eastAsia="Times New Roman" w:cs="Segoe UI"/>
      <w:sz w:val="18"/>
      <w:szCs w:val="18"/>
      <w:lang w:val="vi-VN" w:eastAsia="vi-VN"/>
    </w:rPr>
  </w:style>
  <w:style w:type="paragraph" w:styleId="7">
    <w:name w:val="Body Text"/>
    <w:basedOn w:val="1"/>
    <w:link w:val="20"/>
    <w:qFormat/>
    <w:uiPriority w:val="0"/>
    <w:pPr>
      <w:spacing w:after="0" w:line="240" w:lineRule="auto"/>
    </w:pPr>
    <w:rPr>
      <w:rFonts w:ascii="VNI-Times" w:hAnsi="VNI-Times" w:eastAsia="Times New Roman" w:cs="Times New Roman"/>
      <w:i/>
      <w:iCs/>
      <w:sz w:val="26"/>
      <w:szCs w:val="24"/>
    </w:rPr>
  </w:style>
  <w:style w:type="paragraph" w:styleId="8">
    <w:name w:val="Body Text 2"/>
    <w:basedOn w:val="1"/>
    <w:link w:val="21"/>
    <w:uiPriority w:val="0"/>
    <w:pPr>
      <w:spacing w:after="0" w:line="240" w:lineRule="auto"/>
      <w:jc w:val="both"/>
    </w:pPr>
    <w:rPr>
      <w:rFonts w:ascii="VNI-Times" w:hAnsi="VNI-Times" w:eastAsia="Times New Roman" w:cs="Times New Roman"/>
      <w:sz w:val="24"/>
      <w:szCs w:val="24"/>
    </w:rPr>
  </w:style>
  <w:style w:type="paragraph" w:styleId="9">
    <w:name w:val="Body Text Indent"/>
    <w:basedOn w:val="1"/>
    <w:link w:val="22"/>
    <w:qFormat/>
    <w:uiPriority w:val="0"/>
    <w:pPr>
      <w:spacing w:after="120" w:line="240" w:lineRule="auto"/>
      <w:ind w:left="283"/>
    </w:pPr>
    <w:rPr>
      <w:rFonts w:ascii="VNI-Times" w:hAnsi="VNI-Times" w:eastAsia="Times New Roman" w:cs="Times New Roman"/>
      <w:sz w:val="24"/>
      <w:szCs w:val="24"/>
    </w:rPr>
  </w:style>
  <w:style w:type="character" w:styleId="10">
    <w:name w:val="Emphasis"/>
    <w:qFormat/>
    <w:uiPriority w:val="99"/>
    <w:rPr>
      <w:i/>
      <w:iCs/>
    </w:rPr>
  </w:style>
  <w:style w:type="paragraph" w:styleId="11">
    <w:name w:val="footer"/>
    <w:basedOn w:val="1"/>
    <w:link w:val="34"/>
    <w:qFormat/>
    <w:uiPriority w:val="99"/>
    <w:pPr>
      <w:tabs>
        <w:tab w:val="center" w:pos="4513"/>
        <w:tab w:val="right" w:pos="9026"/>
      </w:tabs>
      <w:spacing w:after="0" w:line="240" w:lineRule="auto"/>
    </w:pPr>
    <w:rPr>
      <w:rFonts w:ascii="VNI-Times" w:hAnsi="VNI-Times" w:eastAsia="Times New Roman" w:cs="Times New Roman"/>
      <w:sz w:val="24"/>
      <w:szCs w:val="24"/>
    </w:rPr>
  </w:style>
  <w:style w:type="paragraph" w:styleId="12">
    <w:name w:val="header"/>
    <w:basedOn w:val="1"/>
    <w:link w:val="33"/>
    <w:uiPriority w:val="99"/>
    <w:pPr>
      <w:tabs>
        <w:tab w:val="center" w:pos="4513"/>
        <w:tab w:val="right" w:pos="9026"/>
      </w:tabs>
      <w:spacing w:after="0" w:line="240" w:lineRule="auto"/>
    </w:pPr>
    <w:rPr>
      <w:rFonts w:ascii="VNI-Times" w:hAnsi="VNI-Times" w:eastAsia="Times New Roman" w:cs="Times New Roman"/>
      <w:sz w:val="24"/>
      <w:szCs w:val="24"/>
    </w:rPr>
  </w:style>
  <w:style w:type="character" w:styleId="13">
    <w:name w:val="Hyperlink"/>
    <w:uiPriority w:val="0"/>
    <w:rPr>
      <w:color w:val="0000FF"/>
      <w:u w:val="single"/>
    </w:rPr>
  </w:style>
  <w:style w:type="paragraph" w:styleId="14">
    <w:name w:val="List Bullet"/>
    <w:basedOn w:val="1"/>
    <w:uiPriority w:val="0"/>
    <w:pPr>
      <w:numPr>
        <w:ilvl w:val="0"/>
        <w:numId w:val="1"/>
      </w:numPr>
      <w:spacing w:after="0" w:line="240" w:lineRule="auto"/>
    </w:pPr>
    <w:rPr>
      <w:rFonts w:ascii="Times New Roman" w:hAnsi="Times New Roman" w:eastAsia="Times New Roman" w:cs="Times New Roman"/>
      <w:sz w:val="28"/>
      <w:szCs w:val="28"/>
    </w:rPr>
  </w:style>
  <w:style w:type="paragraph" w:styleId="15">
    <w:name w:val="Normal (Web)"/>
    <w:basedOn w:val="1"/>
    <w:qFormat/>
    <w:uiPriority w:val="0"/>
    <w:pPr>
      <w:spacing w:before="100" w:beforeAutospacing="1" w:after="100" w:afterAutospacing="1" w:line="240" w:lineRule="auto"/>
    </w:pPr>
    <w:rPr>
      <w:rFonts w:ascii="Arial" w:hAnsi="Arial" w:eastAsia="Times New Roman" w:cs="Arial"/>
      <w:sz w:val="24"/>
      <w:szCs w:val="24"/>
    </w:rPr>
  </w:style>
  <w:style w:type="character" w:styleId="16">
    <w:name w:val="Strong"/>
    <w:qFormat/>
    <w:uiPriority w:val="22"/>
    <w:rPr>
      <w:b/>
      <w:bCs/>
    </w:rPr>
  </w:style>
  <w:style w:type="table" w:styleId="17">
    <w:name w:val="Table Grid"/>
    <w:basedOn w:val="5"/>
    <w:qFormat/>
    <w:uiPriority w:val="5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8">
    <w:name w:val="Heading 1 Char"/>
    <w:basedOn w:val="4"/>
    <w:link w:val="2"/>
    <w:qFormat/>
    <w:uiPriority w:val="0"/>
    <w:rPr>
      <w:rFonts w:ascii="VNI-Times" w:hAnsi="VNI-Times" w:eastAsia="Times New Roman" w:cs="Times New Roman"/>
      <w:b/>
      <w:bCs/>
      <w:sz w:val="26"/>
      <w:szCs w:val="24"/>
    </w:rPr>
  </w:style>
  <w:style w:type="character" w:customStyle="1" w:styleId="19">
    <w:name w:val="Heading 2 Char"/>
    <w:basedOn w:val="4"/>
    <w:link w:val="3"/>
    <w:qFormat/>
    <w:uiPriority w:val="99"/>
    <w:rPr>
      <w:rFonts w:ascii="Arial" w:hAnsi="Arial" w:eastAsia="Times New Roman" w:cs="Arial"/>
      <w:b/>
      <w:bCs/>
      <w:i/>
      <w:iCs/>
      <w:sz w:val="28"/>
      <w:szCs w:val="28"/>
    </w:rPr>
  </w:style>
  <w:style w:type="character" w:customStyle="1" w:styleId="20">
    <w:name w:val="Body Text Char"/>
    <w:basedOn w:val="4"/>
    <w:link w:val="7"/>
    <w:qFormat/>
    <w:uiPriority w:val="0"/>
    <w:rPr>
      <w:rFonts w:ascii="VNI-Times" w:hAnsi="VNI-Times" w:eastAsia="Times New Roman" w:cs="Times New Roman"/>
      <w:i/>
      <w:iCs/>
      <w:sz w:val="26"/>
      <w:szCs w:val="24"/>
    </w:rPr>
  </w:style>
  <w:style w:type="character" w:customStyle="1" w:styleId="21">
    <w:name w:val="Body Text 2 Char"/>
    <w:basedOn w:val="4"/>
    <w:link w:val="8"/>
    <w:uiPriority w:val="0"/>
    <w:rPr>
      <w:rFonts w:ascii="VNI-Times" w:hAnsi="VNI-Times" w:eastAsia="Times New Roman" w:cs="Times New Roman"/>
      <w:sz w:val="24"/>
      <w:szCs w:val="24"/>
    </w:rPr>
  </w:style>
  <w:style w:type="character" w:customStyle="1" w:styleId="22">
    <w:name w:val="Body Text Indent Char"/>
    <w:basedOn w:val="4"/>
    <w:link w:val="9"/>
    <w:qFormat/>
    <w:uiPriority w:val="0"/>
    <w:rPr>
      <w:rFonts w:ascii="VNI-Times" w:hAnsi="VNI-Times" w:eastAsia="Times New Roman" w:cs="Times New Roman"/>
      <w:sz w:val="24"/>
      <w:szCs w:val="24"/>
    </w:rPr>
  </w:style>
  <w:style w:type="paragraph" w:customStyle="1" w:styleId="23">
    <w:name w:val="Char"/>
    <w:basedOn w:val="1"/>
    <w:qFormat/>
    <w:uiPriority w:val="0"/>
    <w:pPr>
      <w:pageBreakBefore/>
      <w:spacing w:before="100" w:beforeAutospacing="1" w:after="100" w:afterAutospacing="1" w:line="240" w:lineRule="auto"/>
    </w:pPr>
    <w:rPr>
      <w:rFonts w:ascii="Tahoma" w:hAnsi="Tahoma" w:eastAsia="Times New Roman" w:cs="Tahoma"/>
      <w:sz w:val="20"/>
      <w:szCs w:val="20"/>
    </w:rPr>
  </w:style>
  <w:style w:type="character" w:customStyle="1" w:styleId="24">
    <w:name w:val="apple-converted-space"/>
    <w:basedOn w:val="4"/>
    <w:uiPriority w:val="99"/>
  </w:style>
  <w:style w:type="paragraph" w:customStyle="1" w:styleId="25">
    <w:name w:val="msonospacing"/>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26">
    <w:name w:val="body_00201__char"/>
    <w:basedOn w:val="4"/>
    <w:qFormat/>
    <w:uiPriority w:val="99"/>
  </w:style>
  <w:style w:type="paragraph" w:customStyle="1" w:styleId="27">
    <w:name w:val="Char Char1 Char Char Char Char"/>
    <w:basedOn w:val="1"/>
    <w:uiPriority w:val="0"/>
    <w:pPr>
      <w:pageBreakBefore/>
      <w:tabs>
        <w:tab w:val="left" w:pos="850"/>
        <w:tab w:val="left" w:pos="1191"/>
        <w:tab w:val="left" w:pos="1531"/>
      </w:tabs>
      <w:spacing w:after="120" w:line="240" w:lineRule="auto"/>
      <w:jc w:val="center"/>
    </w:pPr>
    <w:rPr>
      <w:rFonts w:ascii="Tahoma" w:hAnsi="Tahoma" w:eastAsia="Times New Roman" w:cs="Tahoma"/>
      <w:b/>
      <w:bCs/>
      <w:color w:val="FFFFFF"/>
      <w:spacing w:val="20"/>
      <w:lang w:val="en-GB" w:eastAsia="zh-CN"/>
    </w:rPr>
  </w:style>
  <w:style w:type="paragraph" w:customStyle="1" w:styleId="28">
    <w:name w:val="Char Char Char Char"/>
    <w:basedOn w:val="1"/>
    <w:qFormat/>
    <w:uiPriority w:val="99"/>
    <w:pPr>
      <w:spacing w:after="0" w:line="240" w:lineRule="auto"/>
    </w:pPr>
    <w:rPr>
      <w:rFonts w:ascii="Arial" w:hAnsi="Arial" w:eastAsia="Times New Roman" w:cs="Arial"/>
      <w:lang w:val="en-AU"/>
    </w:rPr>
  </w:style>
  <w:style w:type="character" w:customStyle="1" w:styleId="29">
    <w:name w:val="Balloon Text Char"/>
    <w:basedOn w:val="4"/>
    <w:link w:val="6"/>
    <w:qFormat/>
    <w:uiPriority w:val="99"/>
    <w:rPr>
      <w:rFonts w:ascii="Segoe UI" w:hAnsi="Segoe UI" w:eastAsia="Times New Roman" w:cs="Segoe UI"/>
      <w:sz w:val="18"/>
      <w:szCs w:val="18"/>
      <w:lang w:val="vi-VN" w:eastAsia="vi-VN"/>
    </w:rPr>
  </w:style>
  <w:style w:type="paragraph" w:customStyle="1" w:styleId="30">
    <w:name w:val="Char Char Char"/>
    <w:basedOn w:val="1"/>
    <w:uiPriority w:val="0"/>
    <w:pPr>
      <w:pageBreakBefore/>
      <w:tabs>
        <w:tab w:val="left" w:pos="850"/>
        <w:tab w:val="left" w:pos="1191"/>
        <w:tab w:val="left" w:pos="1531"/>
      </w:tabs>
      <w:spacing w:after="120" w:line="240" w:lineRule="auto"/>
      <w:jc w:val="center"/>
    </w:pPr>
    <w:rPr>
      <w:rFonts w:ascii="Tahoma" w:hAnsi="Tahoma" w:eastAsia="MS Mincho" w:cs="Tahoma"/>
      <w:b/>
      <w:bCs/>
      <w:color w:val="FFFFFF"/>
      <w:spacing w:val="20"/>
      <w:lang w:val="en-GB" w:eastAsia="zh-CN"/>
    </w:rPr>
  </w:style>
  <w:style w:type="paragraph" w:customStyle="1" w:styleId="31">
    <w:name w:val="Char Char Char Char1"/>
    <w:basedOn w:val="1"/>
    <w:semiHidden/>
    <w:qFormat/>
    <w:uiPriority w:val="0"/>
    <w:pPr>
      <w:spacing w:after="160" w:line="240" w:lineRule="exact"/>
    </w:pPr>
    <w:rPr>
      <w:rFonts w:ascii="Arial" w:hAnsi="Arial" w:eastAsia="Times New Roman" w:cs="Times New Roman"/>
    </w:rPr>
  </w:style>
  <w:style w:type="paragraph" w:customStyle="1" w:styleId="32">
    <w:name w:val="Char1"/>
    <w:basedOn w:val="1"/>
    <w:qFormat/>
    <w:uiPriority w:val="0"/>
    <w:pPr>
      <w:pageBreakBefore/>
      <w:tabs>
        <w:tab w:val="left" w:pos="850"/>
        <w:tab w:val="left" w:pos="1191"/>
        <w:tab w:val="left" w:pos="1531"/>
      </w:tabs>
      <w:spacing w:after="120" w:line="240" w:lineRule="auto"/>
      <w:jc w:val="center"/>
    </w:pPr>
    <w:rPr>
      <w:rFonts w:ascii="Tahoma" w:hAnsi="Tahoma" w:eastAsia="Times New Roman" w:cs="Tahoma"/>
      <w:bCs/>
      <w:iCs/>
      <w:color w:val="FFFFFF"/>
      <w:spacing w:val="20"/>
      <w:lang w:val="en-GB" w:eastAsia="zh-CN"/>
    </w:rPr>
  </w:style>
  <w:style w:type="character" w:customStyle="1" w:styleId="33">
    <w:name w:val="Header Char"/>
    <w:basedOn w:val="4"/>
    <w:link w:val="12"/>
    <w:uiPriority w:val="99"/>
    <w:rPr>
      <w:rFonts w:ascii="VNI-Times" w:hAnsi="VNI-Times" w:eastAsia="Times New Roman" w:cs="Times New Roman"/>
      <w:sz w:val="24"/>
      <w:szCs w:val="24"/>
    </w:rPr>
  </w:style>
  <w:style w:type="character" w:customStyle="1" w:styleId="34">
    <w:name w:val="Footer Char"/>
    <w:basedOn w:val="4"/>
    <w:link w:val="11"/>
    <w:qFormat/>
    <w:uiPriority w:val="99"/>
    <w:rPr>
      <w:rFonts w:ascii="VNI-Times" w:hAnsi="VNI-Times" w:eastAsia="Times New Roman" w:cs="Times New Roman"/>
      <w:sz w:val="24"/>
      <w:szCs w:val="24"/>
    </w:rPr>
  </w:style>
  <w:style w:type="paragraph" w:styleId="35">
    <w:name w:val="No Spacing"/>
    <w:qFormat/>
    <w:uiPriority w:val="1"/>
    <w:pPr>
      <w:spacing w:after="0" w:line="240" w:lineRule="auto"/>
    </w:pPr>
    <w:rPr>
      <w:rFonts w:ascii="Times New Roman" w:hAnsi="Times New Roman" w:eastAsia="Calibri" w:cs="Times New Roman"/>
      <w:sz w:val="26"/>
      <w:szCs w:val="22"/>
      <w:lang w:val="en-US" w:eastAsia="en-US" w:bidi="ar-SA"/>
    </w:rPr>
  </w:style>
  <w:style w:type="paragraph" w:styleId="36">
    <w:name w:val="List Paragraph"/>
    <w:basedOn w:val="1"/>
    <w:qFormat/>
    <w:uiPriority w:val="34"/>
    <w:pPr>
      <w:ind w:left="720"/>
      <w:contextualSpacing/>
    </w:pPr>
    <w:rPr>
      <w:rFonts w:ascii="Calibri" w:hAnsi="Calibri" w:eastAsia="Calibri" w:cs="Times New Roman"/>
    </w:rPr>
  </w:style>
  <w:style w:type="paragraph" w:customStyle="1" w:styleId="37">
    <w:name w:val="Char2"/>
    <w:basedOn w:val="1"/>
    <w:semiHidden/>
    <w:qFormat/>
    <w:uiPriority w:val="0"/>
    <w:pPr>
      <w:spacing w:after="160" w:line="240" w:lineRule="exact"/>
    </w:pPr>
    <w:rPr>
      <w:rFonts w:ascii="Arial" w:hAnsi="Arial" w:eastAsia="Times New Roman" w:cs="Times New Roman"/>
      <w:sz w:val="24"/>
      <w:szCs w:val="24"/>
    </w:rPr>
  </w:style>
  <w:style w:type="table" w:customStyle="1" w:styleId="38">
    <w:name w:val="Table Grid1"/>
    <w:basedOn w:val="5"/>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9">
    <w:name w:val="Table Grid2"/>
    <w:basedOn w:val="5"/>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0">
    <w:name w:val="Char3"/>
    <w:basedOn w:val="1"/>
    <w:semiHidden/>
    <w:qFormat/>
    <w:uiPriority w:val="0"/>
    <w:pPr>
      <w:spacing w:after="160" w:line="240" w:lineRule="exact"/>
    </w:pPr>
    <w:rPr>
      <w:rFonts w:ascii="Arial" w:hAnsi="Arial" w:eastAsia="Times New Roman" w:cs="Times New Roman"/>
      <w:sz w:val="24"/>
      <w:szCs w:val="24"/>
    </w:rPr>
  </w:style>
  <w:style w:type="table" w:customStyle="1" w:styleId="41">
    <w:name w:val="Table Grid3"/>
    <w:basedOn w:val="5"/>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2">
    <w:name w:val="Normal1"/>
    <w:qFormat/>
    <w:uiPriority w:val="0"/>
    <w:pPr>
      <w:pBdr>
        <w:top w:val="none" w:color="auto" w:sz="0" w:space="0"/>
        <w:left w:val="none" w:color="auto" w:sz="0" w:space="0"/>
        <w:bottom w:val="none" w:color="auto" w:sz="0" w:space="0"/>
        <w:right w:val="none" w:color="auto" w:sz="0" w:space="0"/>
        <w:between w:val="none" w:color="auto" w:sz="0" w:space="0"/>
      </w:pBdr>
      <w:spacing w:after="200" w:line="276" w:lineRule="auto"/>
    </w:pPr>
    <w:rPr>
      <w:rFonts w:ascii="Calibri" w:hAnsi="Calibri" w:eastAsia="Calibri" w:cs="Calibri"/>
      <w:color w:val="000000"/>
      <w:sz w:val="22"/>
      <w:szCs w:val="22"/>
      <w:lang w:val="en-US" w:eastAsia="en-US" w:bidi="ar-SA"/>
    </w:rPr>
  </w:style>
  <w:style w:type="paragraph" w:customStyle="1" w:styleId="43">
    <w:name w:val="Char4"/>
    <w:basedOn w:val="1"/>
    <w:semiHidden/>
    <w:qFormat/>
    <w:uiPriority w:val="0"/>
    <w:pPr>
      <w:spacing w:after="160" w:line="240" w:lineRule="exact"/>
    </w:pPr>
    <w:rPr>
      <w:rFonts w:ascii="Arial" w:hAnsi="Arial" w:eastAsia="Times New Roman" w:cs="Times New Roman"/>
      <w:sz w:val="24"/>
      <w:szCs w:val="24"/>
    </w:rPr>
  </w:style>
  <w:style w:type="paragraph" w:customStyle="1" w:styleId="44">
    <w:name w:val="Char5"/>
    <w:basedOn w:val="1"/>
    <w:uiPriority w:val="0"/>
    <w:pPr>
      <w:spacing w:after="160" w:line="240" w:lineRule="exact"/>
    </w:pPr>
    <w:rPr>
      <w:rFonts w:ascii="Arial" w:hAnsi="Arial" w:eastAsia="Times New Roman" w:cs="Times New Roman"/>
      <w:sz w:val="24"/>
      <w:szCs w:val="24"/>
    </w:rPr>
  </w:style>
  <w:style w:type="table" w:customStyle="1" w:styleId="45">
    <w:name w:val="Table Grid4"/>
    <w:basedOn w:val="5"/>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6">
    <w:name w:val="Table Grid5"/>
    <w:basedOn w:val="5"/>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7">
    <w:name w:val="Char6"/>
    <w:basedOn w:val="1"/>
    <w:semiHidden/>
    <w:uiPriority w:val="0"/>
    <w:pPr>
      <w:spacing w:after="160" w:line="240" w:lineRule="exact"/>
    </w:pPr>
    <w:rPr>
      <w:rFonts w:ascii="Arial" w:hAnsi="Arial" w:eastAsia="Times New Roman" w:cs="Times New Roman"/>
      <w:sz w:val="24"/>
      <w:szCs w:val="24"/>
    </w:rPr>
  </w:style>
  <w:style w:type="paragraph" w:customStyle="1" w:styleId="48">
    <w:name w:val="Char7"/>
    <w:basedOn w:val="1"/>
    <w:qFormat/>
    <w:uiPriority w:val="0"/>
    <w:pPr>
      <w:pageBreakBefore/>
      <w:tabs>
        <w:tab w:val="left" w:pos="850"/>
        <w:tab w:val="left" w:pos="1191"/>
        <w:tab w:val="left" w:pos="1531"/>
      </w:tabs>
      <w:spacing w:after="120" w:line="240" w:lineRule="auto"/>
      <w:jc w:val="center"/>
    </w:pPr>
    <w:rPr>
      <w:rFonts w:ascii="Tahoma" w:hAnsi="Tahoma" w:eastAsia="Times New Roman" w:cs="Tahoma"/>
      <w:bCs/>
      <w:iCs/>
      <w:color w:val="FFFFFF"/>
      <w:spacing w:val="20"/>
      <w:lang w:val="en-GB" w:eastAsia="zh-CN"/>
    </w:rPr>
  </w:style>
  <w:style w:type="paragraph" w:customStyle="1" w:styleId="49">
    <w:name w:val="Char8"/>
    <w:basedOn w:val="1"/>
    <w:semiHidden/>
    <w:qFormat/>
    <w:uiPriority w:val="0"/>
    <w:pPr>
      <w:spacing w:after="160" w:line="240" w:lineRule="exact"/>
    </w:pPr>
    <w:rPr>
      <w:rFonts w:ascii="Arial" w:hAnsi="Arial" w:eastAsia="Times New Roman" w:cs="Times New Roman"/>
      <w:sz w:val="24"/>
      <w:szCs w:val="24"/>
    </w:rPr>
  </w:style>
  <w:style w:type="paragraph" w:customStyle="1" w:styleId="50">
    <w:name w:val="Cau"/>
    <w:basedOn w:val="1"/>
    <w:qFormat/>
    <w:uiPriority w:val="0"/>
    <w:pPr>
      <w:spacing w:before="120" w:after="0" w:line="240" w:lineRule="auto"/>
      <w:ind w:firstLine="720"/>
      <w:jc w:val="both"/>
    </w:pPr>
    <w:rPr>
      <w:rFonts w:ascii="Times New Roman" w:hAnsi="Times New Roman" w:eastAsia="Calibri" w:cs="Times New Roman"/>
      <w:sz w:val="28"/>
    </w:rPr>
  </w:style>
  <w:style w:type="paragraph" w:customStyle="1" w:styleId="51">
    <w:name w:val="Char9"/>
    <w:basedOn w:val="1"/>
    <w:semiHidden/>
    <w:qFormat/>
    <w:uiPriority w:val="0"/>
    <w:pPr>
      <w:spacing w:after="160" w:line="240" w:lineRule="exact"/>
    </w:pPr>
    <w:rPr>
      <w:rFonts w:ascii="Arial" w:hAnsi="Arial" w:eastAsia="Times New Roman" w:cs="Times New Roman"/>
      <w:sz w:val="24"/>
      <w:szCs w:val="24"/>
    </w:rPr>
  </w:style>
  <w:style w:type="character" w:customStyle="1" w:styleId="52">
    <w:name w:val="text_exposed_show"/>
    <w:basedOn w:val="4"/>
    <w:qFormat/>
    <w:uiPriority w:val="0"/>
  </w:style>
  <w:style w:type="character" w:customStyle="1" w:styleId="53">
    <w:name w:val="gd"/>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27FB58-FFC7-4BBB-9085-9F32BF492961}">
  <ds:schemaRefs/>
</ds:datastoreItem>
</file>

<file path=docProps/app.xml><?xml version="1.0" encoding="utf-8"?>
<Properties xmlns="http://schemas.openxmlformats.org/officeDocument/2006/extended-properties" xmlns:vt="http://schemas.openxmlformats.org/officeDocument/2006/docPropsVTypes">
  <Template>Normal.dotm</Template>
  <Pages>7</Pages>
  <Words>2809</Words>
  <Characters>16013</Characters>
  <Lines>133</Lines>
  <Paragraphs>37</Paragraphs>
  <TotalTime>19</TotalTime>
  <ScaleCrop>false</ScaleCrop>
  <LinksUpToDate>false</LinksUpToDate>
  <CharactersWithSpaces>18785</CharactersWithSpaces>
  <Application>WPS Office_11.2.0.10223_F1E327BC-269C-435d-A152-05C5408002CA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2020-05-30T02:26:00Z</dcterms:created>
  <dc:creator>HP</dc:creator>
  <cp:lastModifiedBy>HP</cp:lastModifiedBy>
  <cp:lastPrinted>2019-01-09T01:57:00Z</cp:lastPrinted>
  <dcterms:modified xsi:type="dcterms:W3CDTF">2021-08-10T03:43:32Z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